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43" w:rsidRDefault="00183D43" w:rsidP="00183D43">
      <w:pPr>
        <w:pStyle w:val="Sangra2detindependiente"/>
        <w:ind w:left="2880" w:firstLine="0"/>
        <w:rPr>
          <w:b/>
          <w:szCs w:val="28"/>
        </w:rPr>
      </w:pPr>
    </w:p>
    <w:p w:rsidR="00183D43" w:rsidRDefault="00183D43" w:rsidP="00183D43">
      <w:pPr>
        <w:pStyle w:val="Sangra2detindependiente"/>
        <w:ind w:left="2880" w:firstLine="0"/>
        <w:rPr>
          <w:szCs w:val="28"/>
        </w:rPr>
      </w:pPr>
      <w:r>
        <w:rPr>
          <w:b/>
          <w:noProof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1409700" cy="1095375"/>
                <wp:effectExtent l="19050" t="17145" r="19050" b="1143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9700" cy="1095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3D43" w:rsidRDefault="00183D43" w:rsidP="00183D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Acta No. 17</w:t>
                            </w:r>
                          </w:p>
                          <w:p w:rsidR="00183D43" w:rsidRDefault="00183D43" w:rsidP="00183D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Sesión Ordinaria</w:t>
                            </w:r>
                          </w:p>
                          <w:p w:rsidR="00183D43" w:rsidRDefault="00183D43" w:rsidP="00183D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22 de Octubre</w:t>
                            </w:r>
                          </w:p>
                          <w:p w:rsidR="00183D43" w:rsidRDefault="00183D43" w:rsidP="00183D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 2007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0;margin-top:36pt;width:111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" filled="f" stroked="f">
                <o:lock v:ext="edit" shapetype="t"/>
                <v:textbox style="mso-fit-shape-to-text:t">
                  <w:txbxContent>
                    <w:p w:rsidR="00183D43" w:rsidRDefault="00183D43" w:rsidP="00183D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Acta No. 17</w:t>
                      </w:r>
                    </w:p>
                    <w:p w:rsidR="00183D43" w:rsidRDefault="00183D43" w:rsidP="00183D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Sesión Ordinaria</w:t>
                      </w:r>
                    </w:p>
                    <w:p w:rsidR="00183D43" w:rsidRDefault="00183D43" w:rsidP="00183D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22 de Octubre</w:t>
                      </w:r>
                    </w:p>
                    <w:p w:rsidR="00183D43" w:rsidRDefault="00183D43" w:rsidP="00183D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 2007</w:t>
                      </w:r>
                    </w:p>
                  </w:txbxContent>
                </v:textbox>
              </v:shape>
            </w:pict>
          </mc:Fallback>
        </mc:AlternateContent>
      </w:r>
      <w:r w:rsidRPr="00FD43C9">
        <w:rPr>
          <w:szCs w:val="28"/>
        </w:rPr>
        <w:t>Valle</w:t>
      </w:r>
      <w:r>
        <w:rPr>
          <w:szCs w:val="28"/>
        </w:rPr>
        <w:t xml:space="preserve"> </w:t>
      </w:r>
      <w:r w:rsidRPr="00FD43C9">
        <w:rPr>
          <w:szCs w:val="28"/>
        </w:rPr>
        <w:t xml:space="preserve">de Guadalupe, Jalisco, siendo las </w:t>
      </w:r>
      <w:r>
        <w:rPr>
          <w:szCs w:val="28"/>
        </w:rPr>
        <w:t xml:space="preserve">doce </w:t>
      </w:r>
      <w:r w:rsidRPr="00FD43C9">
        <w:rPr>
          <w:szCs w:val="28"/>
        </w:rPr>
        <w:t>horas</w:t>
      </w:r>
      <w:r>
        <w:rPr>
          <w:szCs w:val="28"/>
        </w:rPr>
        <w:t xml:space="preserve"> </w:t>
      </w:r>
      <w:r w:rsidRPr="00FD43C9">
        <w:rPr>
          <w:szCs w:val="28"/>
        </w:rPr>
        <w:t xml:space="preserve">del día </w:t>
      </w:r>
      <w:r>
        <w:rPr>
          <w:szCs w:val="28"/>
        </w:rPr>
        <w:t xml:space="preserve">veintidós </w:t>
      </w:r>
      <w:r w:rsidRPr="00FD43C9">
        <w:rPr>
          <w:szCs w:val="28"/>
        </w:rPr>
        <w:t xml:space="preserve">del mes de </w:t>
      </w:r>
      <w:r>
        <w:rPr>
          <w:szCs w:val="28"/>
        </w:rPr>
        <w:t>Octubre</w:t>
      </w:r>
      <w:r w:rsidRPr="00FD43C9">
        <w:rPr>
          <w:szCs w:val="28"/>
        </w:rPr>
        <w:t xml:space="preserve"> </w:t>
      </w:r>
      <w:r>
        <w:rPr>
          <w:szCs w:val="28"/>
        </w:rPr>
        <w:t>del año</w:t>
      </w:r>
      <w:r w:rsidRPr="00FD43C9">
        <w:rPr>
          <w:szCs w:val="28"/>
        </w:rPr>
        <w:t xml:space="preserve"> dos mil </w:t>
      </w:r>
      <w:r>
        <w:rPr>
          <w:szCs w:val="28"/>
        </w:rPr>
        <w:t>siete</w:t>
      </w:r>
      <w:r w:rsidRPr="00FD43C9">
        <w:rPr>
          <w:szCs w:val="28"/>
        </w:rPr>
        <w:t xml:space="preserve">, reunidos en </w:t>
      </w:r>
      <w:r>
        <w:rPr>
          <w:szCs w:val="28"/>
        </w:rPr>
        <w:t>el Salón de Sesiones del H. Ayuntamiento, los integrantes del mismo</w:t>
      </w:r>
      <w:r w:rsidRPr="00FD43C9">
        <w:rPr>
          <w:szCs w:val="28"/>
        </w:rPr>
        <w:t xml:space="preserve">, </w:t>
      </w:r>
      <w:r>
        <w:rPr>
          <w:b/>
          <w:bCs/>
        </w:rPr>
        <w:t xml:space="preserve">C. ALVARO IBARRA PADILLA, </w:t>
      </w:r>
      <w:r w:rsidRPr="00FD43C9">
        <w:rPr>
          <w:b/>
          <w:bCs/>
          <w:szCs w:val="28"/>
        </w:rPr>
        <w:t xml:space="preserve">Presidente Municipal; </w:t>
      </w:r>
      <w:r>
        <w:rPr>
          <w:b/>
          <w:bCs/>
        </w:rPr>
        <w:t>C. LUIS GERARDO BARBA FRANCO, Síndico; MTRA. LUZ MARÍA OROPEZA AGUILERA,</w:t>
      </w:r>
      <w:r w:rsidRPr="00FD43C9">
        <w:rPr>
          <w:b/>
          <w:bCs/>
        </w:rPr>
        <w:t xml:space="preserve"> </w:t>
      </w:r>
      <w:r>
        <w:rPr>
          <w:b/>
          <w:bCs/>
        </w:rPr>
        <w:t>C. J. JESUS GONZÀLEZ VALLEJO, C. ROBERTO MÉNDEZ LÓPEZ,</w:t>
      </w:r>
      <w:r w:rsidRPr="00576B58">
        <w:rPr>
          <w:b/>
          <w:bCs/>
        </w:rPr>
        <w:t xml:space="preserve"> </w:t>
      </w:r>
      <w:r>
        <w:rPr>
          <w:b/>
          <w:bCs/>
        </w:rPr>
        <w:t xml:space="preserve">C. LUIS GARCÍA RUÍZ, C. DELIA MARGARITA MARTINEZ BARBA, DR. ROMÁN BARBA OROPEZA, PROFRA. MARGARITA SANTANA ZÚÑIGA, C. MARTÍN CASILLAS LOMELÍ, </w:t>
      </w:r>
      <w:r w:rsidRPr="00FD43C9">
        <w:rPr>
          <w:b/>
          <w:bCs/>
          <w:szCs w:val="28"/>
        </w:rPr>
        <w:t xml:space="preserve"> Regidores:</w:t>
      </w:r>
      <w:r w:rsidRPr="00FD43C9">
        <w:rPr>
          <w:szCs w:val="28"/>
        </w:rPr>
        <w:t xml:space="preserve"> a efecto de realizar Sesión </w:t>
      </w:r>
      <w:r>
        <w:rPr>
          <w:szCs w:val="28"/>
        </w:rPr>
        <w:t>Ordinaria</w:t>
      </w:r>
      <w:r w:rsidRPr="00FD43C9">
        <w:rPr>
          <w:szCs w:val="28"/>
        </w:rPr>
        <w:t xml:space="preserve"> y existiendo Quórum legal correspondiente, el Presidente Municipal declara abierta </w:t>
      </w:r>
      <w:smartTag w:uri="urn:schemas-microsoft-com:office:smarttags" w:element="PersonName">
        <w:smartTagPr>
          <w:attr w:name="ProductID" w:val="la Sesi￳n"/>
        </w:smartTagPr>
        <w:r w:rsidRPr="00FD43C9">
          <w:rPr>
            <w:szCs w:val="28"/>
          </w:rPr>
          <w:t>la Sesión</w:t>
        </w:r>
      </w:smartTag>
      <w:r w:rsidRPr="00FD43C9">
        <w:rPr>
          <w:szCs w:val="28"/>
        </w:rPr>
        <w:t xml:space="preserve"> bajo el siguiente</w:t>
      </w:r>
      <w:r>
        <w:rPr>
          <w:szCs w:val="28"/>
        </w:rPr>
        <w:t>: -</w:t>
      </w:r>
    </w:p>
    <w:p w:rsidR="00183D43" w:rsidRDefault="00183D43" w:rsidP="00183D43">
      <w:pPr>
        <w:pStyle w:val="Sangra2detindependiente"/>
        <w:ind w:left="2880" w:firstLine="0"/>
        <w:rPr>
          <w:b/>
          <w:szCs w:val="28"/>
        </w:rPr>
      </w:pPr>
    </w:p>
    <w:p w:rsidR="00183D43" w:rsidRDefault="00183D43" w:rsidP="00183D43">
      <w:pPr>
        <w:pStyle w:val="Sangra2detindependiente"/>
        <w:ind w:left="2880" w:firstLine="0"/>
        <w:jc w:val="center"/>
        <w:rPr>
          <w:b/>
          <w:szCs w:val="28"/>
        </w:rPr>
      </w:pPr>
      <w:r>
        <w:rPr>
          <w:b/>
          <w:szCs w:val="28"/>
        </w:rPr>
        <w:t>O R D E N    D E L    D Í A</w:t>
      </w:r>
    </w:p>
    <w:p w:rsidR="00183D43" w:rsidRDefault="00183D43" w:rsidP="00183D43">
      <w:pPr>
        <w:pStyle w:val="Sangra2detindependiente"/>
        <w:ind w:left="2880" w:firstLine="0"/>
        <w:rPr>
          <w:b/>
          <w:szCs w:val="28"/>
        </w:rPr>
      </w:pPr>
    </w:p>
    <w:p w:rsidR="00183D43" w:rsidRPr="008877F8" w:rsidRDefault="00183D43" w:rsidP="00183D43">
      <w:pPr>
        <w:numPr>
          <w:ilvl w:val="0"/>
          <w:numId w:val="1"/>
        </w:numPr>
        <w:tabs>
          <w:tab w:val="clear" w:pos="720"/>
          <w:tab w:val="num" w:pos="2880"/>
        </w:tabs>
        <w:ind w:left="3240"/>
        <w:jc w:val="both"/>
        <w:rPr>
          <w:sz w:val="28"/>
          <w:szCs w:val="28"/>
        </w:rPr>
      </w:pPr>
      <w:r w:rsidRPr="008877F8">
        <w:rPr>
          <w:sz w:val="28"/>
          <w:szCs w:val="28"/>
        </w:rPr>
        <w:t>Lista de asistencia y determinación de Quórum legal.</w:t>
      </w:r>
    </w:p>
    <w:p w:rsidR="00183D43" w:rsidRPr="008877F8" w:rsidRDefault="00183D43" w:rsidP="00183D43">
      <w:pPr>
        <w:numPr>
          <w:ilvl w:val="0"/>
          <w:numId w:val="1"/>
        </w:numPr>
        <w:tabs>
          <w:tab w:val="clear" w:pos="720"/>
          <w:tab w:val="num" w:pos="2880"/>
        </w:tabs>
        <w:ind w:left="3240"/>
        <w:jc w:val="both"/>
        <w:rPr>
          <w:sz w:val="28"/>
          <w:szCs w:val="28"/>
        </w:rPr>
      </w:pPr>
      <w:r w:rsidRPr="008877F8">
        <w:rPr>
          <w:sz w:val="28"/>
          <w:szCs w:val="28"/>
        </w:rPr>
        <w:t xml:space="preserve">Lectura del Acta de </w:t>
      </w:r>
      <w:smartTag w:uri="urn:schemas-microsoft-com:office:smarttags" w:element="PersonName">
        <w:smartTagPr>
          <w:attr w:name="ProductID" w:val="la Reuni￳n"/>
        </w:smartTagPr>
        <w:r w:rsidRPr="008877F8">
          <w:rPr>
            <w:sz w:val="28"/>
            <w:szCs w:val="28"/>
          </w:rPr>
          <w:t>la Reunión</w:t>
        </w:r>
      </w:smartTag>
      <w:r w:rsidRPr="008877F8">
        <w:rPr>
          <w:sz w:val="28"/>
          <w:szCs w:val="28"/>
        </w:rPr>
        <w:t xml:space="preserve"> anterior.</w:t>
      </w:r>
    </w:p>
    <w:p w:rsidR="00183D43" w:rsidRPr="008877F8" w:rsidRDefault="00183D43" w:rsidP="00183D43">
      <w:pPr>
        <w:numPr>
          <w:ilvl w:val="0"/>
          <w:numId w:val="1"/>
        </w:numPr>
        <w:tabs>
          <w:tab w:val="clear" w:pos="720"/>
          <w:tab w:val="num" w:pos="2880"/>
        </w:tabs>
        <w:ind w:left="3240"/>
        <w:jc w:val="both"/>
        <w:rPr>
          <w:sz w:val="28"/>
          <w:szCs w:val="28"/>
        </w:rPr>
      </w:pPr>
      <w:r w:rsidRPr="008877F8">
        <w:rPr>
          <w:sz w:val="28"/>
          <w:szCs w:val="28"/>
        </w:rPr>
        <w:t>Propuesta y en su caso aprobación para Disminución de Base Fiscal Gravable en el concepto de ISR por salarios.</w:t>
      </w:r>
    </w:p>
    <w:p w:rsidR="00183D43" w:rsidRPr="008877F8" w:rsidRDefault="00183D43" w:rsidP="00183D43">
      <w:pPr>
        <w:numPr>
          <w:ilvl w:val="0"/>
          <w:numId w:val="1"/>
        </w:numPr>
        <w:tabs>
          <w:tab w:val="clear" w:pos="720"/>
          <w:tab w:val="num" w:pos="2880"/>
        </w:tabs>
        <w:ind w:left="3240"/>
        <w:jc w:val="both"/>
        <w:rPr>
          <w:sz w:val="28"/>
          <w:szCs w:val="28"/>
        </w:rPr>
      </w:pPr>
      <w:r w:rsidRPr="008877F8">
        <w:rPr>
          <w:sz w:val="28"/>
          <w:szCs w:val="28"/>
        </w:rPr>
        <w:t xml:space="preserve">Informe de Gastos de </w:t>
      </w:r>
      <w:smartTag w:uri="urn:schemas-microsoft-com:office:smarttags" w:element="PersonName">
        <w:smartTagPr>
          <w:attr w:name="ProductID" w:val="la Hacienda Municipal."/>
        </w:smartTagPr>
        <w:r w:rsidRPr="008877F8">
          <w:rPr>
            <w:sz w:val="28"/>
            <w:szCs w:val="28"/>
          </w:rPr>
          <w:t>la Hacienda Municipal.</w:t>
        </w:r>
      </w:smartTag>
    </w:p>
    <w:p w:rsidR="00183D43" w:rsidRPr="008877F8" w:rsidRDefault="00183D43" w:rsidP="00183D43">
      <w:pPr>
        <w:numPr>
          <w:ilvl w:val="0"/>
          <w:numId w:val="1"/>
        </w:numPr>
        <w:tabs>
          <w:tab w:val="clear" w:pos="720"/>
          <w:tab w:val="num" w:pos="2880"/>
        </w:tabs>
        <w:ind w:left="3240"/>
        <w:jc w:val="both"/>
        <w:rPr>
          <w:sz w:val="28"/>
          <w:szCs w:val="28"/>
        </w:rPr>
      </w:pPr>
      <w:r w:rsidRPr="008877F8">
        <w:rPr>
          <w:sz w:val="28"/>
          <w:szCs w:val="28"/>
        </w:rPr>
        <w:t>Autorización</w:t>
      </w:r>
      <w:r>
        <w:rPr>
          <w:sz w:val="28"/>
          <w:szCs w:val="28"/>
        </w:rPr>
        <w:t xml:space="preserve"> al Presidente Municipal, Síndico, E</w:t>
      </w:r>
      <w:r w:rsidRPr="008877F8">
        <w:rPr>
          <w:sz w:val="28"/>
          <w:szCs w:val="28"/>
        </w:rPr>
        <w:t xml:space="preserve">ncargado de </w:t>
      </w:r>
      <w:smartTag w:uri="urn:schemas-microsoft-com:office:smarttags" w:element="PersonName">
        <w:smartTagPr>
          <w:attr w:name="ProductID" w:val="la Hacienda Municipal"/>
        </w:smartTagPr>
        <w:r w:rsidRPr="008877F8">
          <w:rPr>
            <w:sz w:val="28"/>
            <w:szCs w:val="28"/>
          </w:rPr>
          <w:t>la Hacienda M</w:t>
        </w:r>
        <w:r>
          <w:rPr>
            <w:sz w:val="28"/>
            <w:szCs w:val="28"/>
          </w:rPr>
          <w:t>unici</w:t>
        </w:r>
        <w:r w:rsidRPr="008877F8">
          <w:rPr>
            <w:sz w:val="28"/>
            <w:szCs w:val="28"/>
          </w:rPr>
          <w:t>pal</w:t>
        </w:r>
      </w:smartTag>
      <w:r w:rsidRPr="008877F8">
        <w:rPr>
          <w:sz w:val="28"/>
          <w:szCs w:val="28"/>
        </w:rPr>
        <w:t xml:space="preserve"> y al Director de Obras Públicas para firmar Convenio de Coordinación para la aplicación de los recursos del Fondo de Infraestructura Social Estatal ramo33, FISE 2007 con el Gobierno del Estado.</w:t>
      </w:r>
    </w:p>
    <w:p w:rsidR="00183D43" w:rsidRPr="008877F8" w:rsidRDefault="00183D43" w:rsidP="00183D43">
      <w:pPr>
        <w:numPr>
          <w:ilvl w:val="0"/>
          <w:numId w:val="1"/>
        </w:numPr>
        <w:tabs>
          <w:tab w:val="clear" w:pos="720"/>
          <w:tab w:val="num" w:pos="2880"/>
        </w:tabs>
        <w:ind w:left="3240"/>
        <w:jc w:val="both"/>
        <w:rPr>
          <w:sz w:val="28"/>
          <w:szCs w:val="28"/>
        </w:rPr>
      </w:pPr>
      <w:r w:rsidRPr="008877F8">
        <w:rPr>
          <w:sz w:val="28"/>
          <w:szCs w:val="28"/>
        </w:rPr>
        <w:t xml:space="preserve">Análisis y en su caso aprobación del 50% de aportación del Municipio para el Pago de maestros asignados a los talleres artísticos en coordinación con </w:t>
      </w:r>
      <w:smartTag w:uri="urn:schemas-microsoft-com:office:smarttags" w:element="PersonName">
        <w:smartTagPr>
          <w:attr w:name="ProductID" w:val="la Secretar￭a"/>
        </w:smartTagPr>
        <w:r w:rsidRPr="008877F8">
          <w:rPr>
            <w:sz w:val="28"/>
            <w:szCs w:val="28"/>
          </w:rPr>
          <w:t>la Secretaría</w:t>
        </w:r>
      </w:smartTag>
      <w:r w:rsidRPr="008877F8">
        <w:rPr>
          <w:sz w:val="28"/>
          <w:szCs w:val="28"/>
        </w:rPr>
        <w:t xml:space="preserve"> de Cultura.</w:t>
      </w:r>
    </w:p>
    <w:p w:rsidR="00183D43" w:rsidRPr="008877F8" w:rsidRDefault="00183D43" w:rsidP="00183D43">
      <w:pPr>
        <w:numPr>
          <w:ilvl w:val="0"/>
          <w:numId w:val="1"/>
        </w:numPr>
        <w:tabs>
          <w:tab w:val="clear" w:pos="720"/>
          <w:tab w:val="num" w:pos="2880"/>
        </w:tabs>
        <w:ind w:left="3240"/>
        <w:jc w:val="both"/>
        <w:rPr>
          <w:sz w:val="28"/>
          <w:szCs w:val="28"/>
        </w:rPr>
      </w:pPr>
      <w:r w:rsidRPr="008877F8">
        <w:rPr>
          <w:sz w:val="28"/>
          <w:szCs w:val="28"/>
        </w:rPr>
        <w:lastRenderedPageBreak/>
        <w:t>Solicitud de Autorización por parte de Elpidio Jiménez Martín para preventa de lotes.</w:t>
      </w:r>
    </w:p>
    <w:p w:rsidR="00183D43" w:rsidRPr="008877F8" w:rsidRDefault="00183D43" w:rsidP="00183D43">
      <w:pPr>
        <w:numPr>
          <w:ilvl w:val="0"/>
          <w:numId w:val="1"/>
        </w:numPr>
        <w:tabs>
          <w:tab w:val="clear" w:pos="720"/>
          <w:tab w:val="num" w:pos="2880"/>
        </w:tabs>
        <w:ind w:left="3240"/>
        <w:jc w:val="both"/>
        <w:rPr>
          <w:sz w:val="28"/>
          <w:szCs w:val="28"/>
        </w:rPr>
      </w:pPr>
      <w:r w:rsidRPr="008877F8">
        <w:rPr>
          <w:sz w:val="28"/>
          <w:szCs w:val="28"/>
        </w:rPr>
        <w:t>Análisis para modificación del sentido vial en algunas calles.</w:t>
      </w:r>
    </w:p>
    <w:p w:rsidR="00183D43" w:rsidRPr="008877F8" w:rsidRDefault="00183D43" w:rsidP="00183D43">
      <w:pPr>
        <w:numPr>
          <w:ilvl w:val="0"/>
          <w:numId w:val="1"/>
        </w:numPr>
        <w:tabs>
          <w:tab w:val="clear" w:pos="720"/>
          <w:tab w:val="num" w:pos="2880"/>
        </w:tabs>
        <w:ind w:left="3240"/>
        <w:jc w:val="both"/>
        <w:rPr>
          <w:sz w:val="28"/>
          <w:szCs w:val="28"/>
        </w:rPr>
      </w:pPr>
      <w:r w:rsidRPr="008877F8">
        <w:rPr>
          <w:sz w:val="28"/>
          <w:szCs w:val="28"/>
        </w:rPr>
        <w:t>Análisis de solicitud de Subdivisión.</w:t>
      </w:r>
    </w:p>
    <w:p w:rsidR="00183D43" w:rsidRDefault="00183D43" w:rsidP="00183D43">
      <w:pPr>
        <w:pStyle w:val="Sangra2detindependiente"/>
        <w:ind w:left="2880" w:firstLine="0"/>
        <w:rPr>
          <w:b/>
          <w:szCs w:val="28"/>
        </w:rPr>
      </w:pPr>
    </w:p>
    <w:p w:rsidR="00183D43" w:rsidRDefault="00183D43" w:rsidP="00183D43">
      <w:pPr>
        <w:pStyle w:val="Sangra2detindependiente"/>
        <w:ind w:left="2880" w:firstLine="0"/>
        <w:rPr>
          <w:szCs w:val="28"/>
        </w:rPr>
      </w:pPr>
      <w:r w:rsidRPr="008877F8">
        <w:rPr>
          <w:b/>
          <w:szCs w:val="28"/>
        </w:rPr>
        <w:t>1.1.-</w:t>
      </w:r>
      <w:r>
        <w:rPr>
          <w:b/>
          <w:szCs w:val="28"/>
        </w:rPr>
        <w:t xml:space="preserve"> </w:t>
      </w:r>
      <w:r w:rsidRPr="0058228D">
        <w:rPr>
          <w:szCs w:val="28"/>
        </w:rPr>
        <w:t>Se toma la lista de los i</w:t>
      </w:r>
      <w:r>
        <w:rPr>
          <w:szCs w:val="28"/>
        </w:rPr>
        <w:t>ntegrantes del H. Ayuntamiento, registrándose</w:t>
      </w:r>
      <w:r w:rsidRPr="0058228D">
        <w:rPr>
          <w:szCs w:val="28"/>
        </w:rPr>
        <w:t xml:space="preserve"> </w:t>
      </w:r>
      <w:r>
        <w:rPr>
          <w:szCs w:val="28"/>
        </w:rPr>
        <w:t>10 asistencias y 1 ausencia del Regidor: J. Carmen González Rodríguez</w:t>
      </w:r>
      <w:r w:rsidRPr="0058228D">
        <w:rPr>
          <w:szCs w:val="28"/>
        </w:rPr>
        <w:t xml:space="preserve">, con lo cual existe Quórum legal para llevar a cabo </w:t>
      </w:r>
      <w:smartTag w:uri="urn:schemas-microsoft-com:office:smarttags" w:element="PersonName">
        <w:smartTagPr>
          <w:attr w:name="ProductID" w:val="la Sesi￳n."/>
        </w:smartTagPr>
        <w:r w:rsidRPr="0058228D">
          <w:rPr>
            <w:szCs w:val="28"/>
          </w:rPr>
          <w:t>la Sesión.</w:t>
        </w:r>
      </w:smartTag>
    </w:p>
    <w:p w:rsidR="00183D43" w:rsidRPr="008877F8" w:rsidRDefault="00183D43" w:rsidP="00183D43">
      <w:pPr>
        <w:pStyle w:val="Sangra2detindependiente"/>
        <w:ind w:left="2880" w:firstLine="0"/>
        <w:rPr>
          <w:b/>
          <w:szCs w:val="28"/>
        </w:rPr>
      </w:pPr>
    </w:p>
    <w:p w:rsidR="00183D43" w:rsidRDefault="00183D43" w:rsidP="00183D43">
      <w:pPr>
        <w:pStyle w:val="Sangra2detindependiente"/>
        <w:ind w:left="2880" w:firstLine="0"/>
        <w:rPr>
          <w:b/>
          <w:szCs w:val="28"/>
        </w:rPr>
      </w:pPr>
      <w:r>
        <w:rPr>
          <w:b/>
          <w:szCs w:val="28"/>
        </w:rPr>
        <w:t xml:space="preserve">2.1.- </w:t>
      </w:r>
      <w:r w:rsidRPr="0058228D">
        <w:rPr>
          <w:szCs w:val="28"/>
        </w:rPr>
        <w:t>Se da lectura al Acta de la reunión anterior, sometiéndola a consideración del H. Ayuntamiento, resultando aprobada por unanimidad y en su forma original.</w:t>
      </w:r>
      <w:r>
        <w:rPr>
          <w:b/>
          <w:szCs w:val="28"/>
        </w:rPr>
        <w:t xml:space="preserve"> </w:t>
      </w:r>
    </w:p>
    <w:p w:rsidR="00183D43" w:rsidRDefault="00183D43" w:rsidP="00183D43">
      <w:pPr>
        <w:pStyle w:val="Sangra2detindependiente"/>
        <w:ind w:left="2880" w:firstLine="0"/>
        <w:rPr>
          <w:b/>
          <w:szCs w:val="28"/>
        </w:rPr>
      </w:pPr>
    </w:p>
    <w:p w:rsidR="00183D43" w:rsidRDefault="00183D43" w:rsidP="00183D43">
      <w:pPr>
        <w:pStyle w:val="Sangra2detindependiente"/>
        <w:ind w:left="2880" w:firstLine="0"/>
        <w:rPr>
          <w:szCs w:val="28"/>
        </w:rPr>
      </w:pPr>
      <w:r>
        <w:rPr>
          <w:b/>
          <w:szCs w:val="28"/>
        </w:rPr>
        <w:t xml:space="preserve">3.1.- </w:t>
      </w:r>
      <w:r>
        <w:rPr>
          <w:szCs w:val="28"/>
        </w:rPr>
        <w:t xml:space="preserve">Para explicar este punto se manda llamar al Encargado de </w:t>
      </w:r>
      <w:smartTag w:uri="urn:schemas-microsoft-com:office:smarttags" w:element="PersonName">
        <w:smartTagPr>
          <w:attr w:name="ProductID" w:val="la Hacienda P￺blica"/>
        </w:smartTagPr>
        <w:smartTag w:uri="urn:schemas-microsoft-com:office:smarttags" w:element="PersonName">
          <w:smartTagPr>
            <w:attr w:name="ProductID" w:val="la Hacienda"/>
          </w:smartTagPr>
          <w:r>
            <w:rPr>
              <w:szCs w:val="28"/>
            </w:rPr>
            <w:t>la Hacienda</w:t>
          </w:r>
        </w:smartTag>
        <w:r>
          <w:rPr>
            <w:szCs w:val="28"/>
          </w:rPr>
          <w:t xml:space="preserve"> Pública</w:t>
        </w:r>
      </w:smartTag>
      <w:r>
        <w:rPr>
          <w:szCs w:val="28"/>
        </w:rPr>
        <w:t xml:space="preserve"> Municipal, LFL. Juan Francisco Aguinaga Ezqueda, quien expone el proceso para la disminución de la base fiscal gravable, por medio del concepto “previsión social” en vales de despensa fundamentado en </w:t>
      </w:r>
      <w:smartTag w:uri="urn:schemas-microsoft-com:office:smarttags" w:element="PersonName">
        <w:smartTagPr>
          <w:attr w:name="ProductID" w:val="la Ley"/>
        </w:smartTagPr>
        <w:r>
          <w:rPr>
            <w:szCs w:val="28"/>
          </w:rPr>
          <w:t>la Ley</w:t>
        </w:r>
      </w:smartTag>
      <w:r>
        <w:rPr>
          <w:szCs w:val="28"/>
        </w:rPr>
        <w:t xml:space="preserve"> del Impuesto Sobre </w:t>
      </w:r>
      <w:smartTag w:uri="urn:schemas-microsoft-com:office:smarttags" w:element="PersonName">
        <w:smartTagPr>
          <w:attr w:name="ProductID" w:val="la Renta"/>
        </w:smartTagPr>
        <w:r>
          <w:rPr>
            <w:szCs w:val="28"/>
          </w:rPr>
          <w:t>la Renta</w:t>
        </w:r>
      </w:smartTag>
      <w:r>
        <w:rPr>
          <w:szCs w:val="28"/>
        </w:rPr>
        <w:t>, quien además propuso a la empresa Accor Services para la emisión de dichos vales en papel seguridad y quien además es una empresa seria con respaldo a nivel nacional, cotizando el 2.9% de comisión por la elaboración de nuestros vales en chequeras personalizadas. Aprobándose por unanimidad la propuesta mencionada, previa consulta a los trabajadores de este H. Ayuntamiento.</w:t>
      </w:r>
    </w:p>
    <w:p w:rsidR="00183D43" w:rsidRDefault="00183D43" w:rsidP="00183D43">
      <w:pPr>
        <w:pStyle w:val="Sangra2detindependiente"/>
        <w:ind w:left="2880" w:firstLine="0"/>
        <w:rPr>
          <w:szCs w:val="28"/>
        </w:rPr>
      </w:pPr>
    </w:p>
    <w:p w:rsidR="00183D43" w:rsidRDefault="00183D43" w:rsidP="00183D43">
      <w:pPr>
        <w:pStyle w:val="Sangra2detindependiente"/>
        <w:ind w:left="2880" w:firstLine="0"/>
        <w:rPr>
          <w:szCs w:val="28"/>
        </w:rPr>
      </w:pPr>
      <w:r>
        <w:rPr>
          <w:b/>
          <w:szCs w:val="28"/>
        </w:rPr>
        <w:t xml:space="preserve">4.1.- </w:t>
      </w:r>
      <w:r>
        <w:rPr>
          <w:szCs w:val="28"/>
        </w:rPr>
        <w:t xml:space="preserve">Toma la palabra </w:t>
      </w:r>
      <w:smartTag w:uri="urn:schemas-microsoft-com:office:smarttags" w:element="PersonName">
        <w:smartTagPr>
          <w:attr w:name="ProductID" w:val="la C. Regidora"/>
        </w:smartTagPr>
        <w:smartTag w:uri="urn:schemas-microsoft-com:office:smarttags" w:element="PersonName">
          <w:smartTagPr>
            <w:attr w:name="ProductID" w:val="la C."/>
          </w:smartTagPr>
          <w:r>
            <w:rPr>
              <w:szCs w:val="28"/>
            </w:rPr>
            <w:t>la C.</w:t>
          </w:r>
        </w:smartTag>
        <w:r>
          <w:rPr>
            <w:szCs w:val="28"/>
          </w:rPr>
          <w:t xml:space="preserve"> Regidora</w:t>
        </w:r>
      </w:smartTag>
      <w:r>
        <w:rPr>
          <w:szCs w:val="28"/>
        </w:rPr>
        <w:t xml:space="preserve"> Delia Margarita Martínez Barba para informar a los miembros de este cuerpo edilicio sobre los gastos hechos durante el mes de Agosto en cuanto a apoyo de asistencia social, apoyo a instituciones educativas, apoyo al deporte y a instituciones sin fines de lucro se refiere.</w:t>
      </w:r>
    </w:p>
    <w:p w:rsidR="00183D43" w:rsidRDefault="00183D43" w:rsidP="00183D43">
      <w:pPr>
        <w:pStyle w:val="Sangra2detindependiente"/>
        <w:ind w:left="2880" w:firstLine="0"/>
        <w:rPr>
          <w:szCs w:val="28"/>
        </w:rPr>
      </w:pPr>
    </w:p>
    <w:p w:rsidR="00183D43" w:rsidRDefault="00183D43" w:rsidP="00183D43">
      <w:pPr>
        <w:pStyle w:val="Sangra2detindependiente"/>
        <w:ind w:left="2880" w:firstLine="0"/>
        <w:rPr>
          <w:szCs w:val="28"/>
        </w:rPr>
      </w:pPr>
      <w:r>
        <w:rPr>
          <w:szCs w:val="28"/>
        </w:rPr>
        <w:lastRenderedPageBreak/>
        <w:t>Por lo que una vez analizado y discutido este punto se aprueba por unanimidad este informe:</w:t>
      </w:r>
    </w:p>
    <w:p w:rsidR="00183D43" w:rsidRDefault="00183D43" w:rsidP="00183D43">
      <w:pPr>
        <w:pStyle w:val="Sangra2detindependiente"/>
        <w:ind w:left="2880" w:firstLine="0"/>
        <w:rPr>
          <w:szCs w:val="28"/>
        </w:rPr>
      </w:pPr>
    </w:p>
    <w:tbl>
      <w:tblPr>
        <w:tblW w:w="8828" w:type="dxa"/>
        <w:tblInd w:w="19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3520"/>
        <w:gridCol w:w="1200"/>
      </w:tblGrid>
      <w:tr w:rsidR="00183D43" w:rsidTr="005A4AC2">
        <w:trPr>
          <w:trHeight w:val="270"/>
        </w:trPr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ASISTENCIA SOCIAL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RAUL JIMÉNEZ RODRÍGUEZ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Escasos recursos para gastos médicos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500.00 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RAFAELA ALCALÁ MARISCAL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compra de alimentos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300.00 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CIRA MARTÍNEZ DÍAZ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300.00 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HERNÁNDEZ MIRANDA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500.00 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DE JESÚS MARTÍNEZ CABRERA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150.00 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MODESTO MARTÍN GÓMEZ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300.00 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 DEL REAL BONILLA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100.00 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DE JESÚS MARTÍNEZ CABRERA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200.00 </w:t>
            </w:r>
          </w:p>
        </w:tc>
      </w:tr>
      <w:tr w:rsidR="00183D43" w:rsidTr="005A4AC2">
        <w:trPr>
          <w:trHeight w:val="27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BALBINA TORRES GARCÍA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300.00 </w:t>
            </w:r>
          </w:p>
        </w:tc>
      </w:tr>
      <w:tr w:rsidR="00183D43" w:rsidTr="005A4AC2">
        <w:trPr>
          <w:trHeight w:val="27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BECAS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DEL CARMEN CERVANTES GÓMEZ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500.00 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GOMEZ DURAN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485.00 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 de la Biblioteca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GUADALUPE CASILLAS AGUILERA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300.00 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DEL REFUGIO BARBA GUTIÉRREZ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300.00 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EFRÉN GONZÁLEZ DÍAZ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300.00 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Apoyo a Escuelas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MAURICIO LÓPEZ RAMÍREZ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Silvano Barba González (Niños)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2,700.00 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MERCEDES PÉREZ GONZÁLEZ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Telesecundaria Felipe Carrillo Puerto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300.00 </w:t>
            </w:r>
          </w:p>
        </w:tc>
      </w:tr>
      <w:tr w:rsidR="00183D43" w:rsidTr="005A4AC2">
        <w:trPr>
          <w:trHeight w:val="27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RAQUEL GÓMEZ GÓMEZ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Jardín de Niños Juana María Alfaro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600.00 </w:t>
            </w:r>
          </w:p>
        </w:tc>
      </w:tr>
      <w:tr w:rsidR="00183D43" w:rsidTr="005A4AC2">
        <w:trPr>
          <w:trHeight w:val="27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SUBSIDIO A INSTITUCIONES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DE DESCANSO SAN JOSÉ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Subsidio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1,000.00 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COOPERATIVA UNIÓN ALTEÑA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para renta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500.00 </w:t>
            </w:r>
          </w:p>
        </w:tc>
      </w:tr>
      <w:tr w:rsidR="00183D43" w:rsidTr="005A4AC2">
        <w:trPr>
          <w:trHeight w:val="27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CRUZ ROJA MEXICANA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Subsidio mensual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5,000.00 </w:t>
            </w:r>
          </w:p>
        </w:tc>
      </w:tr>
      <w:tr w:rsidR="00183D43" w:rsidTr="005A4AC2">
        <w:trPr>
          <w:trHeight w:val="27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DEPORTE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 BARBA BARBA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$15,000.00 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 BARBA BARBA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600.00 </w:t>
            </w:r>
          </w:p>
        </w:tc>
      </w:tr>
      <w:tr w:rsidR="00183D43" w:rsidTr="005A4AC2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EDUARDO YOEL CASILLAS DÍAZ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450.00 </w:t>
            </w:r>
          </w:p>
        </w:tc>
      </w:tr>
      <w:tr w:rsidR="00183D43" w:rsidTr="005A4AC2">
        <w:trPr>
          <w:trHeight w:val="27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EDUARDO YOEL CASILLAS DÍAZ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600.00 </w:t>
            </w:r>
          </w:p>
        </w:tc>
      </w:tr>
      <w:tr w:rsidR="00183D43" w:rsidTr="005A4AC2">
        <w:trPr>
          <w:trHeight w:val="270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$31,285.00 </w:t>
            </w:r>
          </w:p>
        </w:tc>
      </w:tr>
    </w:tbl>
    <w:p w:rsidR="00183D43" w:rsidRDefault="00183D43" w:rsidP="00183D43">
      <w:pPr>
        <w:pStyle w:val="Sangra2detindependiente"/>
        <w:ind w:left="2880" w:firstLine="0"/>
        <w:rPr>
          <w:szCs w:val="28"/>
        </w:rPr>
      </w:pPr>
    </w:p>
    <w:p w:rsidR="00183D43" w:rsidRDefault="00183D43" w:rsidP="00183D43">
      <w:pPr>
        <w:pStyle w:val="Sangra2detindependiente"/>
        <w:ind w:left="2880" w:firstLine="0"/>
        <w:rPr>
          <w:b/>
          <w:szCs w:val="28"/>
        </w:rPr>
      </w:pPr>
    </w:p>
    <w:p w:rsidR="00183D43" w:rsidRDefault="00183D43" w:rsidP="00183D43">
      <w:pPr>
        <w:pStyle w:val="Sangra2detindependiente"/>
        <w:ind w:left="2880" w:firstLine="0"/>
        <w:rPr>
          <w:szCs w:val="28"/>
        </w:rPr>
      </w:pPr>
      <w:r>
        <w:rPr>
          <w:b/>
          <w:szCs w:val="28"/>
        </w:rPr>
        <w:t xml:space="preserve">5.1.- </w:t>
      </w:r>
      <w:r>
        <w:rPr>
          <w:szCs w:val="28"/>
        </w:rPr>
        <w:t xml:space="preserve">Se aprueba por unanimidad, autorizar al C. Álvaro Ibarra Padilla, C. Luis Gerardo Barba Franco, LFL. Juan Francisco Aguinaga Ezqueda y Arq. Pedro Paul Flores Navarro, en su calidad de Presidente Municipal, Secretario General y Síndico, Encargado de </w:t>
      </w:r>
      <w:smartTag w:uri="urn:schemas-microsoft-com:office:smarttags" w:element="PersonName">
        <w:smartTagPr>
          <w:attr w:name="ProductID" w:val="la Hacienda P￺blica"/>
        </w:smartTagPr>
        <w:smartTag w:uri="urn:schemas-microsoft-com:office:smarttags" w:element="PersonName">
          <w:smartTagPr>
            <w:attr w:name="ProductID" w:val="la Hacienda"/>
          </w:smartTagPr>
          <w:r>
            <w:rPr>
              <w:szCs w:val="28"/>
            </w:rPr>
            <w:t>la Hacienda</w:t>
          </w:r>
        </w:smartTag>
        <w:r>
          <w:rPr>
            <w:szCs w:val="28"/>
          </w:rPr>
          <w:t xml:space="preserve"> Pública</w:t>
        </w:r>
      </w:smartTag>
      <w:r>
        <w:rPr>
          <w:szCs w:val="28"/>
        </w:rPr>
        <w:t xml:space="preserve"> Municipal y Director de Obras Públicas, respectivamente, para que firmen el </w:t>
      </w:r>
      <w:r>
        <w:rPr>
          <w:szCs w:val="28"/>
        </w:rPr>
        <w:lastRenderedPageBreak/>
        <w:t xml:space="preserve">Convenio de Coordinación para </w:t>
      </w:r>
      <w:smartTag w:uri="urn:schemas-microsoft-com:office:smarttags" w:element="PersonName">
        <w:smartTagPr>
          <w:attr w:name="ProductID" w:val="la Aplicaci￳n"/>
        </w:smartTagPr>
        <w:r>
          <w:rPr>
            <w:szCs w:val="28"/>
          </w:rPr>
          <w:t>la Aplicación</w:t>
        </w:r>
      </w:smartTag>
      <w:r>
        <w:rPr>
          <w:szCs w:val="28"/>
        </w:rPr>
        <w:t xml:space="preserve"> de los recursos del Fondo de Infraestructura Social Estatal Ramo 33, FISE 2007 con el Gobierno del Estado, bajo las siguientes:</w:t>
      </w:r>
    </w:p>
    <w:p w:rsidR="00183D43" w:rsidRDefault="00183D43" w:rsidP="00183D43">
      <w:pPr>
        <w:pStyle w:val="Sangra2detindependiente"/>
        <w:ind w:left="2880" w:firstLine="0"/>
        <w:rPr>
          <w:szCs w:val="28"/>
        </w:rPr>
      </w:pPr>
    </w:p>
    <w:p w:rsidR="00183D43" w:rsidRDefault="00183D43" w:rsidP="00183D43">
      <w:pPr>
        <w:pStyle w:val="Sangra2detindependiente"/>
        <w:ind w:left="2880" w:firstLine="0"/>
        <w:jc w:val="center"/>
        <w:rPr>
          <w:b/>
          <w:sz w:val="24"/>
          <w:szCs w:val="24"/>
        </w:rPr>
      </w:pPr>
      <w:r w:rsidRPr="00336201">
        <w:rPr>
          <w:b/>
          <w:sz w:val="24"/>
          <w:szCs w:val="24"/>
        </w:rPr>
        <w:t>CLAUSULAS</w:t>
      </w:r>
    </w:p>
    <w:p w:rsidR="00183D43" w:rsidRDefault="00183D43" w:rsidP="00183D43">
      <w:pPr>
        <w:pStyle w:val="Sangra2detindependiente"/>
        <w:ind w:left="2880" w:firstLine="0"/>
        <w:rPr>
          <w:b/>
          <w:sz w:val="24"/>
          <w:szCs w:val="24"/>
        </w:rPr>
      </w:pP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PRIMERA.- </w:t>
      </w:r>
      <w:r>
        <w:rPr>
          <w:sz w:val="24"/>
          <w:szCs w:val="24"/>
        </w:rPr>
        <w:t xml:space="preserve">EL OBJETIVO DEL PRESENTE CONVENIO ES ESTABLECER LAS BASES Y RESPONSABILIDADES DE COORDINACIÓN Y PARTICIPACIÓN PARA </w:t>
      </w:r>
      <w:smartTag w:uri="urn:schemas-microsoft-com:office:smarttags" w:element="PersonName">
        <w:smartTagPr>
          <w:attr w:name="ProductID" w:val="LA CONSTRUCCIￓN"/>
        </w:smartTagPr>
        <w:r>
          <w:rPr>
            <w:sz w:val="24"/>
            <w:szCs w:val="24"/>
          </w:rPr>
          <w:t>LA CONSTRUCCIÓN</w:t>
        </w:r>
      </w:smartTag>
      <w:r>
        <w:rPr>
          <w:sz w:val="24"/>
          <w:szCs w:val="24"/>
        </w:rPr>
        <w:t>, AMPLIACIÓN REHABILITACIÓN Y MEJORAMIENTO DE OBRAS DE INFRAESTRUCTURA SOCIAL, DE MANERA CONJUNTA POR LAS PARTES.</w:t>
      </w: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SEGUNDA.- </w:t>
      </w:r>
      <w:r>
        <w:rPr>
          <w:sz w:val="24"/>
          <w:szCs w:val="24"/>
        </w:rPr>
        <w:t xml:space="preserve">CORRESPONDERÁ A </w:t>
      </w:r>
      <w:smartTag w:uri="urn:schemas-microsoft-com:office:smarttags" w:element="PersonName">
        <w:smartTagPr>
          <w:attr w:name="ProductID" w:val="LA SECRETARￍA DE"/>
        </w:smartTagPr>
        <w:smartTag w:uri="urn:schemas-microsoft-com:office:smarttags" w:element="PersonName">
          <w:smartTagPr>
            <w:attr w:name="ProductID" w:val="LA SECRETARￍA"/>
          </w:smartTagPr>
          <w:r>
            <w:rPr>
              <w:sz w:val="24"/>
              <w:szCs w:val="24"/>
            </w:rPr>
            <w:t>LA SECRETARÍA</w:t>
          </w:r>
        </w:smartTag>
        <w:r>
          <w:rPr>
            <w:sz w:val="24"/>
            <w:szCs w:val="24"/>
          </w:rPr>
          <w:t xml:space="preserve"> DE</w:t>
        </w:r>
      </w:smartTag>
      <w:r>
        <w:rPr>
          <w:sz w:val="24"/>
          <w:szCs w:val="24"/>
        </w:rPr>
        <w:t xml:space="preserve"> FINANZAS, PREVIA AUTORIZACIÓN DE </w:t>
      </w:r>
      <w:smartTag w:uri="urn:schemas-microsoft-com:office:smarttags" w:element="PersonName">
        <w:smartTagPr>
          <w:attr w:name="ProductID" w:val="LA SECRETARￍA DE"/>
        </w:smartTagPr>
        <w:r>
          <w:rPr>
            <w:sz w:val="24"/>
            <w:szCs w:val="24"/>
          </w:rPr>
          <w:t>LA SECRETARÍA DE</w:t>
        </w:r>
      </w:smartTag>
      <w:r>
        <w:rPr>
          <w:sz w:val="24"/>
          <w:szCs w:val="24"/>
        </w:rPr>
        <w:t xml:space="preserve"> DESARROLLO RURAL, </w:t>
      </w:r>
      <w:smartTag w:uri="urn:schemas-microsoft-com:office:smarttags" w:element="PersonName">
        <w:smartTagPr>
          <w:attr w:name="ProductID" w:val="LA LIBERACIￓN DE"/>
        </w:smartTagPr>
        <w:smartTag w:uri="urn:schemas-microsoft-com:office:smarttags" w:element="PersonName">
          <w:smartTagPr>
            <w:attr w:name="ProductID" w:val="LA LIBERACIￓN"/>
          </w:smartTagPr>
          <w:r>
            <w:rPr>
              <w:sz w:val="24"/>
              <w:szCs w:val="24"/>
            </w:rPr>
            <w:t>LA LIBERACIÓN</w:t>
          </w:r>
        </w:smartTag>
        <w:r>
          <w:rPr>
            <w:sz w:val="24"/>
            <w:szCs w:val="24"/>
          </w:rPr>
          <w:t xml:space="preserve"> DE</w:t>
        </w:r>
      </w:smartTag>
      <w:r>
        <w:rPr>
          <w:sz w:val="24"/>
          <w:szCs w:val="24"/>
        </w:rPr>
        <w:t xml:space="preserve"> LOS RECURSOS FINANCIEROS PARA </w:t>
      </w:r>
      <w:smartTag w:uri="urn:schemas-microsoft-com:office:smarttags" w:element="PersonName">
        <w:smartTagPr>
          <w:attr w:name="ProductID" w:val="LA EJECUCIￓN DE"/>
        </w:smartTagPr>
        <w:smartTag w:uri="urn:schemas-microsoft-com:office:smarttags" w:element="PersonName">
          <w:smartTagPr>
            <w:attr w:name="ProductID" w:val="LA EJECUCIￓN"/>
          </w:smartTagPr>
          <w:r>
            <w:rPr>
              <w:sz w:val="24"/>
              <w:szCs w:val="24"/>
            </w:rPr>
            <w:t>LA EJECUCIÓN</w:t>
          </w:r>
        </w:smartTag>
        <w:r>
          <w:rPr>
            <w:sz w:val="24"/>
            <w:szCs w:val="24"/>
          </w:rPr>
          <w:t xml:space="preserve"> DE</w:t>
        </w:r>
      </w:smartTag>
      <w:r>
        <w:rPr>
          <w:sz w:val="24"/>
          <w:szCs w:val="24"/>
        </w:rPr>
        <w:t xml:space="preserve"> OBRAS AUTORIZADAS Y QUE PROVIENEN DEL RAMO 33 EN SU VERTIENTE FONDO DE INFRAESTRUCTURA SOCIAL ESTATAL.</w:t>
      </w: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TERCERA.- </w:t>
      </w:r>
      <w:r>
        <w:rPr>
          <w:sz w:val="24"/>
          <w:szCs w:val="24"/>
        </w:rPr>
        <w:t>CORRESPONDERÁ A EL “</w:t>
      </w:r>
      <w:r>
        <w:rPr>
          <w:b/>
          <w:sz w:val="24"/>
          <w:szCs w:val="24"/>
        </w:rPr>
        <w:t xml:space="preserve">GOBIERNO DEL ESTADO” </w:t>
      </w:r>
      <w:smartTag w:uri="urn:schemas-microsoft-com:office:smarttags" w:element="PersonName">
        <w:smartTagPr>
          <w:attr w:name="ProductID" w:val="LA DESIGNACIￓN DE"/>
        </w:smartTagPr>
        <w:smartTag w:uri="urn:schemas-microsoft-com:office:smarttags" w:element="PersonName">
          <w:smartTagPr>
            <w:attr w:name="ProductID" w:val="LA DESIGNACIￓN"/>
          </w:smartTagPr>
          <w:r>
            <w:rPr>
              <w:sz w:val="24"/>
              <w:szCs w:val="24"/>
            </w:rPr>
            <w:t>LA DESIGNACIÓN</w:t>
          </w:r>
        </w:smartTag>
        <w:r>
          <w:rPr>
            <w:sz w:val="24"/>
            <w:szCs w:val="24"/>
          </w:rPr>
          <w:t xml:space="preserve"> DE</w:t>
        </w:r>
      </w:smartTag>
      <w:r>
        <w:rPr>
          <w:sz w:val="24"/>
          <w:szCs w:val="24"/>
        </w:rPr>
        <w:t xml:space="preserve"> OBRAS A EJECUTAR POR CONTRATO, DENTRO DEL MUNICIPIO, Y QUE SE DESCRIBEN A CONTINUACIÓN:</w:t>
      </w: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</w:p>
    <w:tbl>
      <w:tblPr>
        <w:tblW w:w="7560" w:type="dxa"/>
        <w:tblInd w:w="26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530"/>
        <w:gridCol w:w="1463"/>
        <w:gridCol w:w="1463"/>
        <w:gridCol w:w="1685"/>
      </w:tblGrid>
      <w:tr w:rsidR="00183D43" w:rsidTr="005A4AC2">
        <w:trPr>
          <w:trHeight w:val="2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3D43" w:rsidRPr="000B1AB1" w:rsidRDefault="00183D43" w:rsidP="005A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AB1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3D43" w:rsidRPr="000B1AB1" w:rsidRDefault="00183D43" w:rsidP="005A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AB1">
              <w:rPr>
                <w:rFonts w:ascii="Arial" w:hAnsi="Arial" w:cs="Arial"/>
                <w:sz w:val="20"/>
                <w:szCs w:val="20"/>
              </w:rPr>
              <w:t>DESCRIPCIÓN DE OBRA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3D43" w:rsidRPr="000B1AB1" w:rsidRDefault="00183D43" w:rsidP="005A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AB1">
              <w:rPr>
                <w:rFonts w:ascii="Arial" w:hAnsi="Arial" w:cs="Arial"/>
                <w:sz w:val="20"/>
                <w:szCs w:val="20"/>
              </w:rPr>
              <w:t>APORTACIÓN ESTATAL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3D43" w:rsidRPr="000B1AB1" w:rsidRDefault="00183D43" w:rsidP="005A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AB1">
              <w:rPr>
                <w:rFonts w:ascii="Arial" w:hAnsi="Arial" w:cs="Arial"/>
                <w:sz w:val="20"/>
                <w:szCs w:val="20"/>
              </w:rPr>
              <w:t>APORTACIÓN MUNICIPAL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3D43" w:rsidRPr="000B1AB1" w:rsidRDefault="00183D43" w:rsidP="005A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AB1">
              <w:rPr>
                <w:rFonts w:ascii="Arial" w:hAnsi="Arial" w:cs="Arial"/>
                <w:sz w:val="20"/>
                <w:szCs w:val="20"/>
              </w:rPr>
              <w:t>APORTACIÓN DE BENEFICIARIOS</w:t>
            </w:r>
          </w:p>
        </w:tc>
      </w:tr>
      <w:tr w:rsidR="00183D43" w:rsidRPr="00AE76A1" w:rsidTr="005A4AC2">
        <w:trPr>
          <w:trHeight w:val="34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COYOTILLOS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DRENAJE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$381,720.45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$163,594.48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83D43" w:rsidRPr="00447931" w:rsidRDefault="00183D43" w:rsidP="00183D43">
      <w:pPr>
        <w:pStyle w:val="Sangra2detindependiente"/>
        <w:ind w:left="2880" w:firstLine="0"/>
        <w:rPr>
          <w:sz w:val="24"/>
          <w:szCs w:val="24"/>
        </w:rPr>
      </w:pP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CUARTA.- </w:t>
      </w:r>
      <w:smartTag w:uri="urn:schemas-microsoft-com:office:smarttags" w:element="PersonName">
        <w:smartTagPr>
          <w:attr w:name="ProductID" w:val="LA CONTRATACIￓN Y"/>
        </w:smartTagPr>
        <w:smartTag w:uri="urn:schemas-microsoft-com:office:smarttags" w:element="PersonName">
          <w:smartTagPr>
            <w:attr w:name="ProductID" w:val="LA CONTRATACIￓN"/>
          </w:smartTagPr>
          <w:r>
            <w:rPr>
              <w:sz w:val="24"/>
              <w:szCs w:val="24"/>
            </w:rPr>
            <w:t>LA CONTRATACIÓN</w:t>
          </w:r>
        </w:smartTag>
        <w:r>
          <w:rPr>
            <w:sz w:val="24"/>
            <w:szCs w:val="24"/>
          </w:rPr>
          <w:t xml:space="preserve"> Y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ADQUISISCIￓN DE"/>
        </w:smartTagPr>
        <w:smartTag w:uri="urn:schemas-microsoft-com:office:smarttags" w:element="PersonName">
          <w:smartTagPr>
            <w:attr w:name="ProductID" w:val="LA ADQUISISCIￓN"/>
          </w:smartTagPr>
          <w:r>
            <w:rPr>
              <w:sz w:val="24"/>
              <w:szCs w:val="24"/>
            </w:rPr>
            <w:t>LA ADQUISISCIÓN</w:t>
          </w:r>
        </w:smartTag>
        <w:r>
          <w:rPr>
            <w:sz w:val="24"/>
            <w:szCs w:val="24"/>
          </w:rPr>
          <w:t xml:space="preserve"> DE</w:t>
        </w:r>
      </w:smartTag>
      <w:r>
        <w:rPr>
          <w:sz w:val="24"/>
          <w:szCs w:val="24"/>
        </w:rPr>
        <w:t xml:space="preserve"> LOS BIENES, </w:t>
      </w:r>
      <w:smartTag w:uri="urn:schemas-microsoft-com:office:smarttags" w:element="PersonName">
        <w:smartTagPr>
          <w:attr w:name="ProductID" w:val="LA EFECTUARA"/>
        </w:smartTagPr>
        <w:r>
          <w:rPr>
            <w:sz w:val="24"/>
            <w:szCs w:val="24"/>
          </w:rPr>
          <w:t>LA EFECTUARA</w:t>
        </w:r>
      </w:smartTag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“GOBIERNO DEL ESTADO”, </w:t>
      </w:r>
      <w:r>
        <w:rPr>
          <w:sz w:val="24"/>
          <w:szCs w:val="24"/>
        </w:rPr>
        <w:t xml:space="preserve">DE CONFORMIDAD A </w:t>
      </w:r>
      <w:smartTag w:uri="urn:schemas-microsoft-com:office:smarttags" w:element="PersonName">
        <w:smartTagPr>
          <w:attr w:name="ProductID" w:val="LA LEY DE"/>
        </w:smartTagPr>
        <w:smartTag w:uri="urn:schemas-microsoft-com:office:smarttags" w:element="PersonName">
          <w:smartTagPr>
            <w:attr w:name="ProductID" w:val="la Ley"/>
          </w:smartTagPr>
          <w:r>
            <w:rPr>
              <w:sz w:val="24"/>
              <w:szCs w:val="24"/>
            </w:rPr>
            <w:t>LA LEY</w:t>
          </w:r>
        </w:smartTag>
        <w:r>
          <w:rPr>
            <w:sz w:val="24"/>
            <w:szCs w:val="24"/>
          </w:rPr>
          <w:t xml:space="preserve"> DE</w:t>
        </w:r>
      </w:smartTag>
      <w:r>
        <w:rPr>
          <w:sz w:val="24"/>
          <w:szCs w:val="24"/>
        </w:rPr>
        <w:t xml:space="preserve"> OBRAS PÚBLICAS DEL ESTADO DE JALISCO. </w:t>
      </w: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  <w:r w:rsidRPr="000B1AB1">
        <w:rPr>
          <w:sz w:val="24"/>
          <w:szCs w:val="24"/>
        </w:rPr>
        <w:t>SE DEFINE A “EL CONTRATISTA”, COMO LA(S) PERSONA(S) FISICAS Y</w:t>
      </w:r>
      <w:r>
        <w:rPr>
          <w:sz w:val="24"/>
          <w:szCs w:val="24"/>
        </w:rPr>
        <w:t>/O MORALES QUE RESULTAREN ADJUDICADAS DE LOS PROCESOS DE CONTRATACIÓN, PREVIAMENTE DESCRITOS.</w:t>
      </w: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QUINTA.- “GOBIERNO DEL ESTADO” </w:t>
      </w:r>
      <w:r>
        <w:rPr>
          <w:sz w:val="24"/>
          <w:szCs w:val="24"/>
        </w:rPr>
        <w:t xml:space="preserve">SERÁ EL ENCARGADO DE </w:t>
      </w:r>
      <w:smartTag w:uri="urn:schemas-microsoft-com:office:smarttags" w:element="PersonName">
        <w:smartTagPr>
          <w:attr w:name="ProductID" w:val="LA SUPERVISIￓN DE"/>
        </w:smartTagPr>
        <w:smartTag w:uri="urn:schemas-microsoft-com:office:smarttags" w:element="PersonName">
          <w:smartTagPr>
            <w:attr w:name="ProductID" w:val="LA SUPERVISIￓN"/>
          </w:smartTagPr>
          <w:r>
            <w:rPr>
              <w:sz w:val="24"/>
              <w:szCs w:val="24"/>
            </w:rPr>
            <w:t>LA SUPERVISIÓN</w:t>
          </w:r>
        </w:smartTag>
        <w:r>
          <w:rPr>
            <w:sz w:val="24"/>
            <w:szCs w:val="24"/>
          </w:rPr>
          <w:t xml:space="preserve"> DE</w:t>
        </w:r>
      </w:smartTag>
      <w:r>
        <w:rPr>
          <w:sz w:val="24"/>
          <w:szCs w:val="24"/>
        </w:rPr>
        <w:t xml:space="preserve"> LAS OBRAS A EJECUTAR A TRAVÉS DE QUIEN DESIGNE PARA TAL COMETIDO, DE ACUERDO A LOS PROYECTOS, FORMATOS, PRESUPUESTOS, PROGRAMA Y </w:t>
      </w:r>
      <w:r>
        <w:rPr>
          <w:sz w:val="24"/>
          <w:szCs w:val="24"/>
        </w:rPr>
        <w:lastRenderedPageBreak/>
        <w:t xml:space="preserve">ESPECIFICACIONES AUTORIZADOS Y APROBADOS ESPECÍFICAMENTE POR </w:t>
      </w:r>
      <w:smartTag w:uri="urn:schemas-microsoft-com:office:smarttags" w:element="PersonName">
        <w:smartTagPr>
          <w:attr w:name="ProductID" w:val="LA DIRECCIￓN GENERAL"/>
        </w:smartTagPr>
        <w:smartTag w:uri="urn:schemas-microsoft-com:office:smarttags" w:element="PersonName">
          <w:smartTagPr>
            <w:attr w:name="ProductID" w:val="LA DIRECCIￓN"/>
          </w:smartTagPr>
          <w:r>
            <w:rPr>
              <w:sz w:val="24"/>
              <w:szCs w:val="24"/>
            </w:rPr>
            <w:t>LA DIRECCIÓN</w:t>
          </w:r>
        </w:smartTag>
        <w:r>
          <w:rPr>
            <w:sz w:val="24"/>
            <w:szCs w:val="24"/>
          </w:rPr>
          <w:t xml:space="preserve"> GENERAL</w:t>
        </w:r>
      </w:smartTag>
      <w:r>
        <w:rPr>
          <w:sz w:val="24"/>
          <w:szCs w:val="24"/>
        </w:rPr>
        <w:t xml:space="preserve"> DE REGIONES PRIORITARIAS ADSCRITAS A </w:t>
      </w:r>
      <w:smartTag w:uri="urn:schemas-microsoft-com:office:smarttags" w:element="PersonName">
        <w:smartTagPr>
          <w:attr w:name="ProductID" w:val="LA SECRETARￍA DE"/>
        </w:smartTagPr>
        <w:smartTag w:uri="urn:schemas-microsoft-com:office:smarttags" w:element="PersonName">
          <w:smartTagPr>
            <w:attr w:name="ProductID" w:val="LA SECRETARￍA"/>
          </w:smartTagPr>
          <w:r>
            <w:rPr>
              <w:sz w:val="24"/>
              <w:szCs w:val="24"/>
            </w:rPr>
            <w:t>LA SECRETARÍA</w:t>
          </w:r>
        </w:smartTag>
        <w:r>
          <w:rPr>
            <w:sz w:val="24"/>
            <w:szCs w:val="24"/>
          </w:rPr>
          <w:t xml:space="preserve"> DE</w:t>
        </w:r>
      </w:smartTag>
      <w:r>
        <w:rPr>
          <w:sz w:val="24"/>
          <w:szCs w:val="24"/>
        </w:rPr>
        <w:t xml:space="preserve"> DESARROLLO RURAL. </w:t>
      </w:r>
      <w:r>
        <w:rPr>
          <w:b/>
          <w:sz w:val="24"/>
          <w:szCs w:val="24"/>
        </w:rPr>
        <w:t xml:space="preserve">“EL AYUNTAMIENTO” </w:t>
      </w:r>
      <w:r>
        <w:rPr>
          <w:sz w:val="24"/>
          <w:szCs w:val="24"/>
        </w:rPr>
        <w:t xml:space="preserve">PODRÁ REALIZAR LAS OBSERVACIONES QUE JUZGUE PERTINENTES, POR ESCRITO A </w:t>
      </w:r>
      <w:smartTag w:uri="urn:schemas-microsoft-com:office:smarttags" w:element="PersonName">
        <w:smartTagPr>
          <w:attr w:name="ProductID" w:val="LA DIRECCIￓN GENERAL"/>
        </w:smartTagPr>
        <w:smartTag w:uri="urn:schemas-microsoft-com:office:smarttags" w:element="PersonName">
          <w:smartTagPr>
            <w:attr w:name="ProductID" w:val="LA DIRECCIￓN"/>
          </w:smartTagPr>
          <w:r>
            <w:rPr>
              <w:sz w:val="24"/>
              <w:szCs w:val="24"/>
            </w:rPr>
            <w:t>LA DIRECCIÓN</w:t>
          </w:r>
        </w:smartTag>
        <w:r>
          <w:rPr>
            <w:sz w:val="24"/>
            <w:szCs w:val="24"/>
          </w:rPr>
          <w:t xml:space="preserve"> GENERAL</w:t>
        </w:r>
      </w:smartTag>
      <w:r>
        <w:rPr>
          <w:sz w:val="24"/>
          <w:szCs w:val="24"/>
        </w:rPr>
        <w:t xml:space="preserve"> DE REGIONES PRIORITARIAS DE </w:t>
      </w:r>
      <w:smartTag w:uri="urn:schemas-microsoft-com:office:smarttags" w:element="PersonName">
        <w:smartTagPr>
          <w:attr w:name="ProductID" w:val="LA SECRETARￍA DE"/>
        </w:smartTagPr>
        <w:smartTag w:uri="urn:schemas-microsoft-com:office:smarttags" w:element="PersonName">
          <w:smartTagPr>
            <w:attr w:name="ProductID" w:val="LA SECRETARￍA"/>
          </w:smartTagPr>
          <w:r>
            <w:rPr>
              <w:sz w:val="24"/>
              <w:szCs w:val="24"/>
            </w:rPr>
            <w:t>LA SECRETARÍA</w:t>
          </w:r>
        </w:smartTag>
        <w:r>
          <w:rPr>
            <w:sz w:val="24"/>
            <w:szCs w:val="24"/>
          </w:rPr>
          <w:t xml:space="preserve"> DE</w:t>
        </w:r>
      </w:smartTag>
      <w:r>
        <w:rPr>
          <w:sz w:val="24"/>
          <w:szCs w:val="24"/>
        </w:rPr>
        <w:t xml:space="preserve"> DESARROLLO RURAL.</w:t>
      </w: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SEXTA.- </w:t>
      </w:r>
      <w:smartTag w:uri="urn:schemas-microsoft-com:office:smarttags" w:element="PersonName">
        <w:smartTagPr>
          <w:attr w:name="ProductID" w:val="LA LIBERACIￓN DE"/>
        </w:smartTagPr>
        <w:smartTag w:uri="urn:schemas-microsoft-com:office:smarttags" w:element="PersonName">
          <w:smartTagPr>
            <w:attr w:name="ProductID" w:val="LA LIBERACIￓN"/>
          </w:smartTagPr>
          <w:r>
            <w:rPr>
              <w:sz w:val="24"/>
              <w:szCs w:val="24"/>
            </w:rPr>
            <w:t>LA LIBERACIÓN</w:t>
          </w:r>
        </w:smartTag>
        <w:r>
          <w:rPr>
            <w:sz w:val="24"/>
            <w:szCs w:val="24"/>
          </w:rPr>
          <w:t xml:space="preserve"> DE</w:t>
        </w:r>
      </w:smartTag>
      <w:r>
        <w:rPr>
          <w:sz w:val="24"/>
          <w:szCs w:val="24"/>
        </w:rPr>
        <w:t xml:space="preserve"> LOS RECURSOS AUTORIZADOS POR </w:t>
      </w:r>
      <w:smartTag w:uri="urn:schemas-microsoft-com:office:smarttags" w:element="PersonName">
        <w:smartTagPr>
          <w:attr w:name="ProductID" w:val="LA SECRETARIA DE"/>
        </w:smartTagPr>
        <w:smartTag w:uri="urn:schemas-microsoft-com:office:smarttags" w:element="PersonName">
          <w:smartTagPr>
            <w:attr w:name="ProductID" w:val="la Secretaria"/>
          </w:smartTagPr>
          <w:r>
            <w:rPr>
              <w:sz w:val="24"/>
              <w:szCs w:val="24"/>
            </w:rPr>
            <w:t>LA SECRETARIA</w:t>
          </w:r>
        </w:smartTag>
        <w:r>
          <w:rPr>
            <w:sz w:val="24"/>
            <w:szCs w:val="24"/>
          </w:rPr>
          <w:t xml:space="preserve"> DE</w:t>
        </w:r>
      </w:smartTag>
      <w:r>
        <w:rPr>
          <w:sz w:val="24"/>
          <w:szCs w:val="24"/>
        </w:rPr>
        <w:t xml:space="preserve"> DESARROLLO RURAL, SERÁ A TRAVÉS DE </w:t>
      </w:r>
      <w:smartTag w:uri="urn:schemas-microsoft-com:office:smarttags" w:element="PersonName">
        <w:smartTagPr>
          <w:attr w:name="ProductID" w:val="LA SECRETARￍA DE"/>
        </w:smartTagPr>
        <w:smartTag w:uri="urn:schemas-microsoft-com:office:smarttags" w:element="PersonName">
          <w:smartTagPr>
            <w:attr w:name="ProductID" w:val="LA SECRETARￍA"/>
          </w:smartTagPr>
          <w:r>
            <w:rPr>
              <w:sz w:val="24"/>
              <w:szCs w:val="24"/>
            </w:rPr>
            <w:t>LA SECRETARÍA</w:t>
          </w:r>
        </w:smartTag>
        <w:r>
          <w:rPr>
            <w:sz w:val="24"/>
            <w:szCs w:val="24"/>
          </w:rPr>
          <w:t xml:space="preserve"> DE</w:t>
        </w:r>
      </w:smartTag>
      <w:r>
        <w:rPr>
          <w:sz w:val="24"/>
          <w:szCs w:val="24"/>
        </w:rPr>
        <w:t xml:space="preserve"> FINANZAS CONTRA RECEPCIÓN DE EXPEDIENTE TÉCNICO, ESTIMACIONES Y/O MEMORIAS EN SU CASO, POR PARTE DE “EL CONTRATISTA”, PREVIA RECEPCIÓN ANTE </w:t>
      </w:r>
      <w:smartTag w:uri="urn:schemas-microsoft-com:office:smarttags" w:element="PersonName">
        <w:smartTagPr>
          <w:attr w:name="ProductID" w:val="LA DIRECCIￓN GENERAL"/>
        </w:smartTagPr>
        <w:r>
          <w:rPr>
            <w:sz w:val="24"/>
            <w:szCs w:val="24"/>
          </w:rPr>
          <w:t>LA DIRECCIÓN GENERAL</w:t>
        </w:r>
      </w:smartTag>
      <w:r>
        <w:rPr>
          <w:sz w:val="24"/>
          <w:szCs w:val="24"/>
        </w:rPr>
        <w:t xml:space="preserve"> DE REGIONES PRIORITARIAS DE </w:t>
      </w:r>
      <w:smartTag w:uri="urn:schemas-microsoft-com:office:smarttags" w:element="PersonName">
        <w:smartTagPr>
          <w:attr w:name="ProductID" w:val="LA SECRETARￍA DE"/>
        </w:smartTagPr>
        <w:smartTag w:uri="urn:schemas-microsoft-com:office:smarttags" w:element="PersonName">
          <w:smartTagPr>
            <w:attr w:name="ProductID" w:val="LA SECRETARￍA"/>
          </w:smartTagPr>
          <w:r>
            <w:rPr>
              <w:sz w:val="24"/>
              <w:szCs w:val="24"/>
            </w:rPr>
            <w:t>LA SECRETARÍA</w:t>
          </w:r>
        </w:smartTag>
        <w:r>
          <w:rPr>
            <w:sz w:val="24"/>
            <w:szCs w:val="24"/>
          </w:rPr>
          <w:t xml:space="preserve"> DE</w:t>
        </w:r>
      </w:smartTag>
      <w:r>
        <w:rPr>
          <w:sz w:val="24"/>
          <w:szCs w:val="24"/>
        </w:rPr>
        <w:t xml:space="preserve"> DESARROLLO RURAL PARA EL INICIO DE LAS OBRAS Y ACCIONES DE INFRAESTRUCTURA SOCIAL, SE OTORGARA UN ANTICIPO HASTA DE UN 25% DEL MONTO TOTAL DEL COSTO AUTORIZADO, EL CUAL SE AMORTIZARA EN EL FINIQUITO DE LAS OBRAS Y ACCIONES QUE SE AUTORICEN.</w:t>
      </w: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SEPTIMA.- “EL H. AYUNTAMIENTO”,  </w:t>
      </w:r>
      <w:r>
        <w:rPr>
          <w:sz w:val="24"/>
          <w:szCs w:val="24"/>
        </w:rPr>
        <w:t xml:space="preserve">ACEPTA PARTICIPAR CON RECURSOS PROPIOS EN EL COSTO DE LAS OBRAS Y ACCIONES AUTORIZADAS CON UN PORCENTAJE QUE NO SERÁ MENOR AL 30% DE CADA OBRA, SERÁ REQUISITO INDISPENSABLE QUE </w:t>
      </w:r>
      <w:r>
        <w:rPr>
          <w:b/>
          <w:sz w:val="24"/>
          <w:szCs w:val="24"/>
        </w:rPr>
        <w:t xml:space="preserve">“EL H. AYUNTAMIENTO” </w:t>
      </w:r>
      <w:r>
        <w:rPr>
          <w:sz w:val="24"/>
          <w:szCs w:val="24"/>
        </w:rPr>
        <w:t xml:space="preserve">REALICE EL DEPÓSITO ECONÓMICO CORRESPONDIENTE A SU APORTACIÓN Y DE LOS BENEFICIARIOS, A </w:t>
      </w:r>
      <w:smartTag w:uri="urn:schemas-microsoft-com:office:smarttags" w:element="PersonName">
        <w:smartTagPr>
          <w:attr w:name="ProductID" w:val="LA SECRETARￍA DE"/>
        </w:smartTagPr>
        <w:smartTag w:uri="urn:schemas-microsoft-com:office:smarttags" w:element="PersonName">
          <w:smartTagPr>
            <w:attr w:name="ProductID" w:val="LA SECRETARￍA"/>
          </w:smartTagPr>
          <w:r>
            <w:rPr>
              <w:sz w:val="24"/>
              <w:szCs w:val="24"/>
            </w:rPr>
            <w:t>LA SECRETARÍA</w:t>
          </w:r>
        </w:smartTag>
        <w:r>
          <w:rPr>
            <w:sz w:val="24"/>
            <w:szCs w:val="24"/>
          </w:rPr>
          <w:t xml:space="preserve"> DE</w:t>
        </w:r>
      </w:smartTag>
      <w:r>
        <w:rPr>
          <w:sz w:val="24"/>
          <w:szCs w:val="24"/>
        </w:rPr>
        <w:t xml:space="preserve"> FINANZAS, A FIN DE INICIAR </w:t>
      </w:r>
      <w:smartTag w:uri="urn:schemas-microsoft-com:office:smarttags" w:element="PersonName">
        <w:smartTagPr>
          <w:attr w:name="ProductID" w:val="LA EJECUCIￓN DE"/>
        </w:smartTagPr>
        <w:smartTag w:uri="urn:schemas-microsoft-com:office:smarttags" w:element="PersonName">
          <w:smartTagPr>
            <w:attr w:name="ProductID" w:val="LA EJECUCIￓN"/>
          </w:smartTagPr>
          <w:r>
            <w:rPr>
              <w:sz w:val="24"/>
              <w:szCs w:val="24"/>
            </w:rPr>
            <w:t>LA EJECUCIÓN</w:t>
          </w:r>
        </w:smartTag>
        <w:r>
          <w:rPr>
            <w:sz w:val="24"/>
            <w:szCs w:val="24"/>
          </w:rPr>
          <w:t xml:space="preserve"> DE</w:t>
        </w:r>
      </w:smartTag>
      <w:r>
        <w:rPr>
          <w:sz w:val="24"/>
          <w:szCs w:val="24"/>
        </w:rPr>
        <w:t xml:space="preserve"> LAS OBRAS, EN EL TRANSCURSO DE 15 DÍAS NATURALES POSTERIORES A </w:t>
      </w:r>
      <w:smartTag w:uri="urn:schemas-microsoft-com:office:smarttags" w:element="PersonName">
        <w:smartTagPr>
          <w:attr w:name="ProductID" w:val="LA FIRMA DEL"/>
        </w:smartTagPr>
        <w:r>
          <w:rPr>
            <w:sz w:val="24"/>
            <w:szCs w:val="24"/>
          </w:rPr>
          <w:t>LA FIRMA DEL</w:t>
        </w:r>
      </w:smartTag>
      <w:r>
        <w:rPr>
          <w:sz w:val="24"/>
          <w:szCs w:val="24"/>
        </w:rPr>
        <w:t xml:space="preserve"> PRESENTE CONVENIO, SIENDO IMPRORROGABLE DICHO PLAZO. EN CASO DE NO REALIZAR </w:t>
      </w:r>
      <w:smartTag w:uri="urn:schemas-microsoft-com:office:smarttags" w:element="PersonName">
        <w:smartTagPr>
          <w:attr w:name="ProductID" w:val="LA APORTACIￓN CORRESPONDIENTE"/>
        </w:smartTagPr>
        <w:smartTag w:uri="urn:schemas-microsoft-com:office:smarttags" w:element="PersonName">
          <w:smartTagPr>
            <w:attr w:name="ProductID" w:val="LA APORTACIￓN"/>
          </w:smartTagPr>
          <w:r>
            <w:rPr>
              <w:sz w:val="24"/>
              <w:szCs w:val="24"/>
            </w:rPr>
            <w:t>LA APORTACIÓN</w:t>
          </w:r>
        </w:smartTag>
        <w:r>
          <w:rPr>
            <w:sz w:val="24"/>
            <w:szCs w:val="24"/>
          </w:rPr>
          <w:t xml:space="preserve"> CORRESPONDIENTE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LA SECRETARￍA DE"/>
        </w:smartTagPr>
        <w:smartTag w:uri="urn:schemas-microsoft-com:office:smarttags" w:element="PersonName">
          <w:smartTagPr>
            <w:attr w:name="ProductID" w:val="LA SECRETARￍA"/>
          </w:smartTagPr>
          <w:r>
            <w:rPr>
              <w:sz w:val="24"/>
              <w:szCs w:val="24"/>
            </w:rPr>
            <w:t>LA SECRETARÍA</w:t>
          </w:r>
        </w:smartTag>
        <w:r>
          <w:rPr>
            <w:sz w:val="24"/>
            <w:szCs w:val="24"/>
          </w:rPr>
          <w:t xml:space="preserve"> DE</w:t>
        </w:r>
      </w:smartTag>
      <w:r>
        <w:rPr>
          <w:sz w:val="24"/>
          <w:szCs w:val="24"/>
        </w:rPr>
        <w:t xml:space="preserve"> DESARROLLO RURAL DESTINARÁ EL RECURSO A OTRO MUNICIPIO.</w:t>
      </w: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OCTAVA.- </w:t>
      </w:r>
      <w:r>
        <w:rPr>
          <w:sz w:val="24"/>
          <w:szCs w:val="24"/>
        </w:rPr>
        <w:t xml:space="preserve">ASÍ MISMO </w:t>
      </w:r>
      <w:r>
        <w:rPr>
          <w:b/>
          <w:sz w:val="24"/>
          <w:szCs w:val="24"/>
        </w:rPr>
        <w:t xml:space="preserve">“EL H. AYUNTAMIENTO” </w:t>
      </w:r>
      <w:r>
        <w:rPr>
          <w:sz w:val="24"/>
          <w:szCs w:val="24"/>
        </w:rPr>
        <w:t xml:space="preserve">RECABARA ANTE LAS COMUNIDADES PARTICIPANTES, SU APORTACIÓN. </w:t>
      </w:r>
      <w:smartTag w:uri="urn:schemas-microsoft-com:office:smarttags" w:element="PersonName">
        <w:smartTagPr>
          <w:attr w:name="ProductID" w:val="LA CUAL PODR￁"/>
        </w:smartTagPr>
        <w:r>
          <w:rPr>
            <w:sz w:val="24"/>
            <w:szCs w:val="24"/>
          </w:rPr>
          <w:t>LA CUAL PODRÁ</w:t>
        </w:r>
      </w:smartTag>
      <w:r>
        <w:rPr>
          <w:sz w:val="24"/>
          <w:szCs w:val="24"/>
        </w:rPr>
        <w:t xml:space="preserve"> ALCANZAR UN MONTO MAXIMO DEL 10% DEL </w:t>
      </w:r>
      <w:r>
        <w:rPr>
          <w:sz w:val="24"/>
          <w:szCs w:val="24"/>
        </w:rPr>
        <w:lastRenderedPageBreak/>
        <w:t xml:space="preserve">COSTO TOTAL DE </w:t>
      </w:r>
      <w:smartTag w:uri="urn:schemas-microsoft-com:office:smarttags" w:element="PersonName">
        <w:smartTagPr>
          <w:attr w:name="ProductID" w:val="LA OBRA Y"/>
        </w:smartTagPr>
        <w:smartTag w:uri="urn:schemas-microsoft-com:office:smarttags" w:element="PersonName">
          <w:smartTagPr>
            <w:attr w:name="ProductID" w:val="la Obra"/>
          </w:smartTagPr>
          <w:r>
            <w:rPr>
              <w:sz w:val="24"/>
              <w:szCs w:val="24"/>
            </w:rPr>
            <w:t>LA OBRA</w:t>
          </w:r>
        </w:smartTag>
        <w:r>
          <w:rPr>
            <w:sz w:val="24"/>
            <w:szCs w:val="24"/>
          </w:rPr>
          <w:t xml:space="preserve"> Y</w:t>
        </w:r>
      </w:smartTag>
      <w:r>
        <w:rPr>
          <w:sz w:val="24"/>
          <w:szCs w:val="24"/>
        </w:rPr>
        <w:t xml:space="preserve"> DEBERÁ SER DIVIDIDO EQUITATIVAMENTE ENTRE EL NÚMERO DE BENEFICIARIOS. </w:t>
      </w:r>
      <w:smartTag w:uri="urn:schemas-microsoft-com:office:smarttags" w:element="PersonName">
        <w:smartTagPr>
          <w:attr w:name="ProductID" w:val="LA APORTACIￓN SOLO"/>
        </w:smartTagPr>
        <w:smartTag w:uri="urn:schemas-microsoft-com:office:smarttags" w:element="PersonName">
          <w:smartTagPr>
            <w:attr w:name="ProductID" w:val="LA APORTACIￓN"/>
          </w:smartTagPr>
          <w:r>
            <w:rPr>
              <w:sz w:val="24"/>
              <w:szCs w:val="24"/>
            </w:rPr>
            <w:t>LA APORTACIÓN</w:t>
          </w:r>
        </w:smartTag>
        <w:r>
          <w:rPr>
            <w:sz w:val="24"/>
            <w:szCs w:val="24"/>
          </w:rPr>
          <w:t xml:space="preserve"> SOLO</w:t>
        </w:r>
      </w:smartTag>
      <w:r>
        <w:rPr>
          <w:sz w:val="24"/>
          <w:szCs w:val="24"/>
        </w:rPr>
        <w:t xml:space="preserve"> SERÁ EN EFECTIVO, DADA </w:t>
      </w:r>
      <w:smartTag w:uri="urn:schemas-microsoft-com:office:smarttags" w:element="PersonName">
        <w:smartTagPr>
          <w:attr w:name="ProductID" w:val="LA NATURALEZA DEL"/>
        </w:smartTagPr>
        <w:r>
          <w:rPr>
            <w:sz w:val="24"/>
            <w:szCs w:val="24"/>
          </w:rPr>
          <w:t>LA NATURALEZA DEL</w:t>
        </w:r>
      </w:smartTag>
      <w:r>
        <w:rPr>
          <w:sz w:val="24"/>
          <w:szCs w:val="24"/>
        </w:rPr>
        <w:t xml:space="preserve"> PROGRAMA </w:t>
      </w:r>
      <w:r>
        <w:rPr>
          <w:b/>
          <w:sz w:val="24"/>
          <w:szCs w:val="24"/>
        </w:rPr>
        <w:t xml:space="preserve">“EL AYUNTAMIENTO” </w:t>
      </w:r>
      <w:r>
        <w:rPr>
          <w:sz w:val="24"/>
          <w:szCs w:val="24"/>
        </w:rPr>
        <w:t xml:space="preserve">DE MANERA SUBSIDIARIA DEBERÁ CUBRIR </w:t>
      </w:r>
      <w:smartTag w:uri="urn:schemas-microsoft-com:office:smarttags" w:element="PersonName">
        <w:smartTagPr>
          <w:attr w:name="ProductID" w:val="LA APORTACIￓN DE"/>
        </w:smartTagPr>
        <w:smartTag w:uri="urn:schemas-microsoft-com:office:smarttags" w:element="PersonName">
          <w:smartTagPr>
            <w:attr w:name="ProductID" w:val="LA APORTACIￓN"/>
          </w:smartTagPr>
          <w:r>
            <w:rPr>
              <w:sz w:val="24"/>
              <w:szCs w:val="24"/>
            </w:rPr>
            <w:t>LA APORTACIÓN</w:t>
          </w:r>
        </w:smartTag>
        <w:r>
          <w:rPr>
            <w:sz w:val="24"/>
            <w:szCs w:val="24"/>
          </w:rPr>
          <w:t xml:space="preserve"> DE</w:t>
        </w:r>
      </w:smartTag>
      <w:r>
        <w:rPr>
          <w:sz w:val="24"/>
          <w:szCs w:val="24"/>
        </w:rPr>
        <w:t xml:space="preserve"> LAS PERSONAS ESTEN IMPOSIBILITADAS FÍSICAMENTE, ADULTOS MAYORES EN DESAMPARO Y PERSONAS QUE SE ENCUENTREN ECONÓMICAMENTE DESPROTEGIDOS.</w:t>
      </w: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NOVENA.- </w:t>
      </w:r>
      <w:smartTag w:uri="urn:schemas-microsoft-com:office:smarttags" w:element="PersonName">
        <w:smartTagPr>
          <w:attr w:name="ProductID" w:val="LA SECRETARￍA DE"/>
        </w:smartTagPr>
        <w:smartTag w:uri="urn:schemas-microsoft-com:office:smarttags" w:element="PersonName">
          <w:smartTagPr>
            <w:attr w:name="ProductID" w:val="LA SECRETARￍA"/>
          </w:smartTagPr>
          <w:r>
            <w:rPr>
              <w:sz w:val="24"/>
              <w:szCs w:val="24"/>
            </w:rPr>
            <w:t>LA SECRETARÍA</w:t>
          </w:r>
        </w:smartTag>
        <w:r>
          <w:rPr>
            <w:sz w:val="24"/>
            <w:szCs w:val="24"/>
          </w:rPr>
          <w:t xml:space="preserve"> DE</w:t>
        </w:r>
      </w:smartTag>
      <w:r>
        <w:rPr>
          <w:sz w:val="24"/>
          <w:szCs w:val="24"/>
        </w:rPr>
        <w:t xml:space="preserve"> DESARROLLO RURAL ELABORARÁ UNA ORDEN DE TRABAJO POR OBRA, PARA </w:t>
      </w:r>
      <w:smartTag w:uri="urn:schemas-microsoft-com:office:smarttags" w:element="PersonName">
        <w:smartTagPr>
          <w:attr w:name="ProductID" w:val="LA CUAL PREVIAMENTE"/>
        </w:smartTagPr>
        <w:smartTag w:uri="urn:schemas-microsoft-com:office:smarttags" w:element="PersonName">
          <w:smartTagPr>
            <w:attr w:name="ProductID" w:val="LA CUAL"/>
          </w:smartTagPr>
          <w:r>
            <w:rPr>
              <w:sz w:val="24"/>
              <w:szCs w:val="24"/>
            </w:rPr>
            <w:t>LA CUAL</w:t>
          </w:r>
        </w:smartTag>
        <w:r>
          <w:rPr>
            <w:sz w:val="24"/>
            <w:szCs w:val="24"/>
          </w:rPr>
          <w:t xml:space="preserve"> PREVIAMENTE</w:t>
        </w:r>
      </w:smartTag>
      <w:r>
        <w:rPr>
          <w:sz w:val="24"/>
          <w:szCs w:val="24"/>
        </w:rPr>
        <w:t xml:space="preserve"> DEBERÁ ESTAR FIRMADO EL CONVENIO RESPECTIVO POR “EL H. AYUNTAMIENTO”.</w:t>
      </w: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DÉCIMA.- </w:t>
      </w:r>
      <w:r>
        <w:rPr>
          <w:sz w:val="24"/>
          <w:szCs w:val="24"/>
        </w:rPr>
        <w:t xml:space="preserve">EN EL CONTRATO QUE SE CELEBRE CON “EL CONTRATISTA”, DEBERÁ SEÑALARSE LO SIGUIENTE: “EL CONTRATISTA” SE COMPROMETE A GARANTIZAR </w:t>
      </w:r>
      <w:smartTag w:uri="urn:schemas-microsoft-com:office:smarttags" w:element="PersonName">
        <w:smartTagPr>
          <w:attr w:name="ProductID" w:val="LA OBRA POR"/>
        </w:smartTagPr>
        <w:smartTag w:uri="urn:schemas-microsoft-com:office:smarttags" w:element="PersonName">
          <w:smartTagPr>
            <w:attr w:name="ProductID" w:val="la Obra"/>
          </w:smartTagPr>
          <w:r>
            <w:rPr>
              <w:sz w:val="24"/>
              <w:szCs w:val="24"/>
            </w:rPr>
            <w:t>LA OBRA</w:t>
          </w:r>
        </w:smartTag>
        <w:r>
          <w:rPr>
            <w:sz w:val="24"/>
            <w:szCs w:val="24"/>
          </w:rPr>
          <w:t xml:space="preserve"> POR</w:t>
        </w:r>
      </w:smartTag>
      <w:r>
        <w:rPr>
          <w:sz w:val="24"/>
          <w:szCs w:val="24"/>
        </w:rPr>
        <w:t xml:space="preserve"> DEFECTOS O VICIOS OCULTOS QUE RESULTEN, EN LOS TÉRMINOS DE </w:t>
      </w:r>
      <w:smartTag w:uri="urn:schemas-microsoft-com:office:smarttags" w:element="PersonName">
        <w:smartTagPr>
          <w:attr w:name="ProductID" w:val="LA LEY DE"/>
        </w:smartTagPr>
        <w:smartTag w:uri="urn:schemas-microsoft-com:office:smarttags" w:element="PersonName">
          <w:smartTagPr>
            <w:attr w:name="ProductID" w:val="la Ley"/>
          </w:smartTagPr>
          <w:r>
            <w:rPr>
              <w:sz w:val="24"/>
              <w:szCs w:val="24"/>
            </w:rPr>
            <w:t>LA LEY</w:t>
          </w:r>
        </w:smartTag>
        <w:r>
          <w:rPr>
            <w:sz w:val="24"/>
            <w:szCs w:val="24"/>
          </w:rPr>
          <w:t xml:space="preserve"> DE</w:t>
        </w:r>
      </w:smartTag>
      <w:r>
        <w:rPr>
          <w:sz w:val="24"/>
          <w:szCs w:val="24"/>
        </w:rPr>
        <w:t xml:space="preserve"> OBRAS PÚBLICAS DEL ESTADO DE JALISCO, ENTREGANDO LAS GARANTÍAS QUE MARCAN LOS ARTÍCULOS 30 Y 31 DEL REGLAMENTO DE </w:t>
      </w:r>
      <w:smartTag w:uri="urn:schemas-microsoft-com:office:smarttags" w:element="PersonName">
        <w:smartTagPr>
          <w:attr w:name="ProductID" w:val="LA LEY DE"/>
        </w:smartTagPr>
        <w:smartTag w:uri="urn:schemas-microsoft-com:office:smarttags" w:element="PersonName">
          <w:smartTagPr>
            <w:attr w:name="ProductID" w:val="la Ley"/>
          </w:smartTagPr>
          <w:r>
            <w:rPr>
              <w:sz w:val="24"/>
              <w:szCs w:val="24"/>
            </w:rPr>
            <w:t>LA LEY</w:t>
          </w:r>
        </w:smartTag>
        <w:r>
          <w:rPr>
            <w:sz w:val="24"/>
            <w:szCs w:val="24"/>
          </w:rPr>
          <w:t xml:space="preserve"> DE</w:t>
        </w:r>
      </w:smartTag>
      <w:r>
        <w:rPr>
          <w:sz w:val="24"/>
          <w:szCs w:val="24"/>
        </w:rPr>
        <w:t xml:space="preserve"> OBRAS PÚBLICAS DEL ESTADO; CUALQUIER REPARACIÓN NO CONTEMPLADA QUE CAUSE GASTO SERÁ A CARGO DE “EL CONTRATISTA”.</w:t>
      </w: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</w:p>
    <w:p w:rsidR="00183D43" w:rsidRPr="006F0CC3" w:rsidRDefault="00183D43" w:rsidP="00183D43">
      <w:pPr>
        <w:pStyle w:val="Sangra2detindependiente"/>
        <w:ind w:left="2880" w:firstLine="0"/>
        <w:rPr>
          <w:sz w:val="24"/>
          <w:szCs w:val="24"/>
        </w:rPr>
      </w:pPr>
      <w:r>
        <w:rPr>
          <w:b/>
          <w:sz w:val="24"/>
          <w:szCs w:val="24"/>
        </w:rPr>
        <w:t>DÉCIMA PRIMERA.- “</w:t>
      </w:r>
      <w:r w:rsidRPr="006F0CC3">
        <w:rPr>
          <w:sz w:val="24"/>
          <w:szCs w:val="24"/>
        </w:rPr>
        <w:t xml:space="preserve">GOBIERNO DEL ESTADO” SE OBLIGA A APLICAR SANCIONES A “EL CONTRATISTA” POR ATRASO EN EL AVANCE DE </w:t>
      </w:r>
      <w:smartTag w:uri="urn:schemas-microsoft-com:office:smarttags" w:element="PersonName">
        <w:smartTagPr>
          <w:attr w:name="ProductID" w:val="LA OBRA Y"/>
        </w:smartTagPr>
        <w:r w:rsidRPr="006F0CC3">
          <w:rPr>
            <w:sz w:val="24"/>
            <w:szCs w:val="24"/>
          </w:rPr>
          <w:t>LA OBRA Y</w:t>
        </w:r>
      </w:smartTag>
      <w:r w:rsidRPr="006F0CC3">
        <w:rPr>
          <w:sz w:val="24"/>
          <w:szCs w:val="24"/>
        </w:rPr>
        <w:t xml:space="preserve"> POR EL INCUMPL</w:t>
      </w:r>
      <w:r>
        <w:rPr>
          <w:sz w:val="24"/>
          <w:szCs w:val="24"/>
        </w:rPr>
        <w:t xml:space="preserve">IMIENTO EN </w:t>
      </w:r>
      <w:smartTag w:uri="urn:schemas-microsoft-com:office:smarttags" w:element="PersonName">
        <w:smartTagPr>
          <w:attr w:name="ProductID" w:val="LA ENTREGA DE"/>
        </w:smartTagPr>
        <w:r>
          <w:rPr>
            <w:sz w:val="24"/>
            <w:szCs w:val="24"/>
          </w:rPr>
          <w:t>LA ENTREGA DE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MISMA"/>
        </w:smartTagPr>
        <w:r>
          <w:rPr>
            <w:sz w:val="24"/>
            <w:szCs w:val="24"/>
          </w:rPr>
          <w:t>LA MISMA</w:t>
        </w:r>
      </w:smartTag>
      <w:r>
        <w:rPr>
          <w:sz w:val="24"/>
          <w:szCs w:val="24"/>
        </w:rPr>
        <w:t xml:space="preserve">, SANCIONES DE ACUERDO A LO QUE MARCA </w:t>
      </w:r>
      <w:smartTag w:uri="urn:schemas-microsoft-com:office:smarttags" w:element="PersonName">
        <w:smartTagPr>
          <w:attr w:name="ProductID" w:val="LA LEY DE"/>
        </w:smartTagPr>
        <w:r>
          <w:rPr>
            <w:sz w:val="24"/>
            <w:szCs w:val="24"/>
          </w:rPr>
          <w:t>LA LEY DE</w:t>
        </w:r>
      </w:smartTag>
      <w:r>
        <w:rPr>
          <w:sz w:val="24"/>
          <w:szCs w:val="24"/>
        </w:rPr>
        <w:t xml:space="preserve"> OBRAS PÚBLICAS DEL ESTADO DE JALISCO Y SU REGLAMENTO.</w:t>
      </w: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DÉCIMA SEGUNDA.- “EL H. AYUNTAMIENTO” </w:t>
      </w:r>
      <w:r>
        <w:rPr>
          <w:sz w:val="24"/>
          <w:szCs w:val="24"/>
        </w:rPr>
        <w:t xml:space="preserve">ENTREGARÁ EL EXPEDIENTE TÉCNICO A </w:t>
      </w:r>
      <w:smartTag w:uri="urn:schemas-microsoft-com:office:smarttags" w:element="PersonName">
        <w:smartTagPr>
          <w:attr w:name="ProductID" w:val="LA SECRETARￍA DE"/>
        </w:smartTagPr>
        <w:r>
          <w:rPr>
            <w:sz w:val="24"/>
            <w:szCs w:val="24"/>
          </w:rPr>
          <w:t>LA SECRETARÍA DE</w:t>
        </w:r>
      </w:smartTag>
      <w:r>
        <w:rPr>
          <w:sz w:val="24"/>
          <w:szCs w:val="24"/>
        </w:rPr>
        <w:t xml:space="preserve"> DESARROLLO RURAL CON LOS REQUISITOS QUE MARCA </w:t>
      </w:r>
      <w:smartTag w:uri="urn:schemas-microsoft-com:office:smarttags" w:element="PersonName">
        <w:smartTagPr>
          <w:attr w:name="ProductID" w:val="LA LEY DE"/>
        </w:smartTagPr>
        <w:r>
          <w:rPr>
            <w:sz w:val="24"/>
            <w:szCs w:val="24"/>
          </w:rPr>
          <w:t>LA LEY DE</w:t>
        </w:r>
      </w:smartTag>
      <w:r>
        <w:rPr>
          <w:sz w:val="24"/>
          <w:szCs w:val="24"/>
        </w:rPr>
        <w:t xml:space="preserve"> OBRAS PÚBLICAS DEL ESTADO,  DESLINDANDO A EL </w:t>
      </w:r>
      <w:r>
        <w:rPr>
          <w:b/>
          <w:sz w:val="24"/>
          <w:szCs w:val="24"/>
        </w:rPr>
        <w:t xml:space="preserve">“GOBIERNO DEL ESTADO” </w:t>
      </w:r>
      <w:r>
        <w:rPr>
          <w:sz w:val="24"/>
          <w:szCs w:val="24"/>
        </w:rPr>
        <w:t xml:space="preserve">DE CUALQUIER IRREGULARIDAD EN </w:t>
      </w:r>
      <w:smartTag w:uri="urn:schemas-microsoft-com:office:smarttags" w:element="PersonName">
        <w:smartTagPr>
          <w:attr w:name="ProductID" w:val="LA CONFORMACIￓN DEL"/>
        </w:smartTagPr>
        <w:r>
          <w:rPr>
            <w:sz w:val="24"/>
            <w:szCs w:val="24"/>
          </w:rPr>
          <w:t>LA CONFORMACIÓN DEL</w:t>
        </w:r>
      </w:smartTag>
      <w:r>
        <w:rPr>
          <w:sz w:val="24"/>
          <w:szCs w:val="24"/>
        </w:rPr>
        <w:t xml:space="preserve"> MISMO.</w:t>
      </w: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</w:p>
    <w:p w:rsidR="00183D43" w:rsidRDefault="00183D43" w:rsidP="00183D43">
      <w:pPr>
        <w:pStyle w:val="Sangra2detindependiente"/>
        <w:ind w:left="28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DÉCIMA TERCERA.- “GOBIERNO DEL ESTADO” </w:t>
      </w:r>
      <w:r>
        <w:rPr>
          <w:sz w:val="24"/>
          <w:szCs w:val="24"/>
        </w:rPr>
        <w:t xml:space="preserve">PODRÁ REALIZAR CANCELACIONES PARCIALES Y/O TOTALES O MODIFICACIONES A LAS METAS ORIGINALES CONTANDO CON </w:t>
      </w:r>
      <w:smartTag w:uri="urn:schemas-microsoft-com:office:smarttags" w:element="PersonName">
        <w:smartTagPr>
          <w:attr w:name="ProductID" w:val="LA JUSTIFICACIￓN QUE"/>
        </w:smartTagPr>
        <w:smartTag w:uri="urn:schemas-microsoft-com:office:smarttags" w:element="PersonName">
          <w:smartTagPr>
            <w:attr w:name="ProductID" w:val="LA JUSTIFICACIￓN"/>
          </w:smartTagPr>
          <w:r>
            <w:rPr>
              <w:sz w:val="24"/>
              <w:szCs w:val="24"/>
            </w:rPr>
            <w:t>LA JUSTIFICACIÓN</w:t>
          </w:r>
        </w:smartTag>
        <w:r>
          <w:rPr>
            <w:sz w:val="24"/>
            <w:szCs w:val="24"/>
          </w:rPr>
          <w:t xml:space="preserve"> QUE</w:t>
        </w:r>
      </w:smartTag>
      <w:r>
        <w:rPr>
          <w:sz w:val="24"/>
          <w:szCs w:val="24"/>
        </w:rPr>
        <w:t xml:space="preserve"> INCLUYA PREVIAMENTE A </w:t>
      </w:r>
      <w:smartTag w:uri="urn:schemas-microsoft-com:office:smarttags" w:element="PersonName">
        <w:smartTagPr>
          <w:attr w:name="ProductID" w:val="LA ACCIￓN SOLICITADA"/>
        </w:smartTagPr>
        <w:smartTag w:uri="urn:schemas-microsoft-com:office:smarttags" w:element="PersonName">
          <w:smartTagPr>
            <w:attr w:name="ProductID" w:val="LA ACCIￓN"/>
          </w:smartTagPr>
          <w:r>
            <w:rPr>
              <w:sz w:val="24"/>
              <w:szCs w:val="24"/>
            </w:rPr>
            <w:t>LA ACCIÓN</w:t>
          </w:r>
        </w:smartTag>
        <w:r>
          <w:rPr>
            <w:sz w:val="24"/>
            <w:szCs w:val="24"/>
          </w:rPr>
          <w:t xml:space="preserve"> SOLICITADA</w:t>
        </w:r>
      </w:smartTag>
      <w:r>
        <w:rPr>
          <w:sz w:val="24"/>
          <w:szCs w:val="24"/>
        </w:rPr>
        <w:t xml:space="preserve">, LAS RAZONES TÉCNICAS, SOCIALES O ECONÓMICAS DEBIENDO NOTIFICAR AL </w:t>
      </w:r>
      <w:r>
        <w:rPr>
          <w:b/>
          <w:sz w:val="24"/>
          <w:szCs w:val="24"/>
        </w:rPr>
        <w:t>“H. AYUNTAMIENTO”.</w:t>
      </w:r>
    </w:p>
    <w:p w:rsidR="00183D43" w:rsidRDefault="00183D43" w:rsidP="00183D43">
      <w:pPr>
        <w:pStyle w:val="Sangra2detindependiente"/>
        <w:ind w:left="2880" w:firstLine="0"/>
        <w:rPr>
          <w:b/>
          <w:sz w:val="24"/>
          <w:szCs w:val="24"/>
        </w:rPr>
      </w:pP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DÉCIMA CUARTA.- </w:t>
      </w:r>
      <w:r>
        <w:rPr>
          <w:sz w:val="24"/>
          <w:szCs w:val="24"/>
        </w:rPr>
        <w:t xml:space="preserve">ES COMPROMISO DE EL </w:t>
      </w:r>
      <w:r>
        <w:rPr>
          <w:b/>
          <w:sz w:val="24"/>
          <w:szCs w:val="24"/>
        </w:rPr>
        <w:t xml:space="preserve">“GOBIERNO DEL ESTADO” </w:t>
      </w:r>
      <w:r>
        <w:rPr>
          <w:sz w:val="24"/>
          <w:szCs w:val="24"/>
        </w:rPr>
        <w:t xml:space="preserve">PRESENTAR LOS FINIQUITOS DE TODAS LAS OBRAS AUTORIZADAS ASÍ COMO FORMULAR EL ACTA DE ENTREGA DE RECEPCIÓN EN SU CASO, CON </w:t>
      </w:r>
      <w:smartTag w:uri="urn:schemas-microsoft-com:office:smarttags" w:element="PersonName">
        <w:smartTagPr>
          <w:attr w:name="ProductID" w:val="LA ACEPTACIￓN DE"/>
        </w:smartTagPr>
        <w:r>
          <w:rPr>
            <w:sz w:val="24"/>
            <w:szCs w:val="24"/>
          </w:rPr>
          <w:t>LA ACEPTACIÓN DE</w:t>
        </w:r>
      </w:smartTag>
      <w:r>
        <w:rPr>
          <w:sz w:val="24"/>
          <w:szCs w:val="24"/>
        </w:rPr>
        <w:t xml:space="preserve"> LA(S) OBRA(S) POR PARTE DE </w:t>
      </w:r>
      <w:r>
        <w:rPr>
          <w:b/>
          <w:sz w:val="24"/>
          <w:szCs w:val="24"/>
        </w:rPr>
        <w:t xml:space="preserve">“EL H. AYUNTAMIENTO”, </w:t>
      </w:r>
      <w:r>
        <w:rPr>
          <w:sz w:val="24"/>
          <w:szCs w:val="24"/>
        </w:rPr>
        <w:t>UNA VEZ CONCLUIDAS LAS MISMAS.</w:t>
      </w: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  <w:smartTag w:uri="urn:schemas-microsoft-com:office:smarttags" w:element="PersonName">
        <w:smartTagPr>
          <w:attr w:name="ProductID" w:val="LA SECRETARIA DE"/>
        </w:smartTagPr>
        <w:r>
          <w:rPr>
            <w:sz w:val="24"/>
            <w:szCs w:val="24"/>
          </w:rPr>
          <w:t>LA SECRETARIA DE</w:t>
        </w:r>
      </w:smartTag>
      <w:r>
        <w:rPr>
          <w:sz w:val="24"/>
          <w:szCs w:val="24"/>
        </w:rPr>
        <w:t xml:space="preserve"> DESARROLLO RURAL INFORMARA A </w:t>
      </w:r>
      <w:smartTag w:uri="urn:schemas-microsoft-com:office:smarttags" w:element="PersonName">
        <w:smartTagPr>
          <w:attr w:name="ProductID" w:val="LA CONTRALORￍA DEL"/>
        </w:smartTagPr>
        <w:r>
          <w:rPr>
            <w:sz w:val="24"/>
            <w:szCs w:val="24"/>
          </w:rPr>
          <w:t>LA CONTRALORÍA DEL</w:t>
        </w:r>
      </w:smartTag>
      <w:r>
        <w:rPr>
          <w:sz w:val="24"/>
          <w:szCs w:val="24"/>
        </w:rPr>
        <w:t xml:space="preserve"> ESTADO PARA QUE DE ACUERDO A SU COMPETENCIA, SE REALICE </w:t>
      </w:r>
      <w:smartTag w:uri="urn:schemas-microsoft-com:office:smarttags" w:element="PersonName">
        <w:smartTagPr>
          <w:attr w:name="ProductID" w:val="LA VERIFICACIￓN DE"/>
        </w:smartTagPr>
        <w:smartTag w:uri="urn:schemas-microsoft-com:office:smarttags" w:element="PersonName">
          <w:smartTagPr>
            <w:attr w:name="ProductID" w:val="LA VERIFICACIￓN"/>
          </w:smartTagPr>
          <w:r>
            <w:rPr>
              <w:sz w:val="24"/>
              <w:szCs w:val="24"/>
            </w:rPr>
            <w:t>LA VERIFICACIÓN</w:t>
          </w:r>
        </w:smartTag>
        <w:r>
          <w:rPr>
            <w:sz w:val="24"/>
            <w:szCs w:val="24"/>
          </w:rPr>
          <w:t xml:space="preserve"> DE</w:t>
        </w:r>
      </w:smartTag>
      <w:r>
        <w:rPr>
          <w:sz w:val="24"/>
          <w:szCs w:val="24"/>
        </w:rPr>
        <w:t xml:space="preserve"> LAS MISMAS.</w:t>
      </w:r>
    </w:p>
    <w:p w:rsidR="00183D43" w:rsidRDefault="00183D43" w:rsidP="00183D43">
      <w:pPr>
        <w:pStyle w:val="Sangra2detindependiente"/>
        <w:ind w:left="2880" w:firstLine="0"/>
        <w:rPr>
          <w:sz w:val="24"/>
          <w:szCs w:val="24"/>
        </w:rPr>
      </w:pPr>
    </w:p>
    <w:p w:rsidR="00183D43" w:rsidRPr="006F0CC3" w:rsidRDefault="00183D43" w:rsidP="00183D43">
      <w:pPr>
        <w:pStyle w:val="Sangra2detindependiente"/>
        <w:ind w:left="288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DÉCIMA QUINTA.- </w:t>
      </w:r>
      <w:r>
        <w:rPr>
          <w:sz w:val="24"/>
          <w:szCs w:val="24"/>
        </w:rPr>
        <w:t>EL PRESENTE CONVENIO ENTRARÁ EN VIGOR EL DÍA DE SU FIRMA Y PODRÁ PRORROGARSE O MODIFICARSE A PETICIÓN DE LAS PARTES.</w:t>
      </w:r>
    </w:p>
    <w:p w:rsidR="00183D43" w:rsidRPr="00336201" w:rsidRDefault="00183D43" w:rsidP="00183D43">
      <w:pPr>
        <w:pStyle w:val="Sangra2detindependiente"/>
        <w:ind w:left="2880" w:firstLine="0"/>
        <w:rPr>
          <w:b/>
          <w:sz w:val="24"/>
          <w:szCs w:val="24"/>
        </w:rPr>
      </w:pPr>
    </w:p>
    <w:p w:rsidR="00183D43" w:rsidRDefault="00183D43" w:rsidP="00183D43">
      <w:pPr>
        <w:pStyle w:val="Sangra2detindependiente"/>
        <w:ind w:left="2880" w:firstLine="0"/>
        <w:rPr>
          <w:szCs w:val="28"/>
        </w:rPr>
      </w:pPr>
      <w:r>
        <w:rPr>
          <w:b/>
          <w:szCs w:val="28"/>
        </w:rPr>
        <w:t xml:space="preserve">6.1.- </w:t>
      </w:r>
      <w:r>
        <w:rPr>
          <w:szCs w:val="28"/>
        </w:rPr>
        <w:t xml:space="preserve">Se aprueba por unanimidad de votos hacer la aportación del 50% del pago a los instructores de los Talleres Artísticos que desde agosto imparten clases de Música General y Teatro hasta el mes de Diciembre del 2007, y </w:t>
      </w:r>
      <w:smartTag w:uri="urn:schemas-microsoft-com:office:smarttags" w:element="PersonName">
        <w:smartTagPr>
          <w:attr w:name="ProductID" w:val="la Secretar￭a"/>
        </w:smartTagPr>
        <w:r>
          <w:rPr>
            <w:szCs w:val="28"/>
          </w:rPr>
          <w:t>la Secretaría</w:t>
        </w:r>
      </w:smartTag>
      <w:r>
        <w:rPr>
          <w:szCs w:val="28"/>
        </w:rPr>
        <w:t xml:space="preserve"> de Cultura pagando el otro 50% quedando de la siguiente manera:</w:t>
      </w:r>
    </w:p>
    <w:tbl>
      <w:tblPr>
        <w:tblpPr w:leftFromText="141" w:rightFromText="141" w:vertAnchor="text" w:horzAnchor="margin" w:tblpXSpec="right" w:tblpY="-2158"/>
        <w:tblW w:w="88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1080"/>
        <w:gridCol w:w="1260"/>
        <w:gridCol w:w="1080"/>
        <w:gridCol w:w="1080"/>
        <w:gridCol w:w="1086"/>
      </w:tblGrid>
      <w:tr w:rsidR="00183D43" w:rsidTr="005A4AC2">
        <w:trPr>
          <w:trHeight w:val="2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D43" w:rsidTr="005A4AC2">
        <w:trPr>
          <w:trHeight w:val="27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H. Ayto.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Sec. Cultura  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Ago-Dic  </w:t>
            </w:r>
          </w:p>
        </w:tc>
      </w:tr>
      <w:tr w:rsidR="00183D43" w:rsidTr="005A4AC2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Música General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Jorge Gpe. Gómez Vera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hrs. $160.00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$1,280.00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$1,280.00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$6,400.00</w:t>
            </w:r>
          </w:p>
        </w:tc>
      </w:tr>
      <w:tr w:rsidR="00183D43" w:rsidTr="005A4AC2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Teatro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Luis Barba Casillas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 hrs. $120.00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 $1,920.00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$ 960.00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 $ 960.00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$4,800.00  </w:t>
            </w:r>
          </w:p>
        </w:tc>
      </w:tr>
      <w:tr w:rsidR="00183D43" w:rsidTr="005A4AC2">
        <w:trPr>
          <w:trHeight w:val="52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Danza Folclórica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R. Medina Jiménez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hrs. $160.00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$1,280.00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$1,280.00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43" w:rsidRDefault="00183D43" w:rsidP="005A4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Sept.-Dic.  $ 5,120.00 </w:t>
            </w:r>
          </w:p>
        </w:tc>
      </w:tr>
    </w:tbl>
    <w:p w:rsidR="00183D43" w:rsidRDefault="00183D43" w:rsidP="00183D43">
      <w:pPr>
        <w:pStyle w:val="Sangra2detindependiente"/>
        <w:ind w:left="2880" w:firstLine="0"/>
        <w:rPr>
          <w:b/>
          <w:szCs w:val="28"/>
        </w:rPr>
      </w:pPr>
    </w:p>
    <w:p w:rsidR="00183D43" w:rsidRDefault="00183D43" w:rsidP="00183D43">
      <w:pPr>
        <w:pStyle w:val="Sangra2detindependiente"/>
        <w:ind w:left="2880" w:firstLine="0"/>
        <w:rPr>
          <w:b/>
          <w:szCs w:val="28"/>
        </w:rPr>
      </w:pPr>
    </w:p>
    <w:p w:rsidR="00183D43" w:rsidRDefault="00183D43" w:rsidP="00183D43">
      <w:pPr>
        <w:pStyle w:val="Sangra2detindependiente"/>
        <w:ind w:left="2880" w:firstLine="0"/>
        <w:rPr>
          <w:szCs w:val="28"/>
        </w:rPr>
      </w:pPr>
      <w:r>
        <w:rPr>
          <w:b/>
          <w:szCs w:val="28"/>
        </w:rPr>
        <w:lastRenderedPageBreak/>
        <w:t xml:space="preserve">7.1.- </w:t>
      </w:r>
      <w:r>
        <w:rPr>
          <w:szCs w:val="28"/>
        </w:rPr>
        <w:t>Se da lectura a la solicitud hecha por el C. Elpidio Jiménez Martín, mexicano, con domicilio en la calle Iturbide Sur # 43 de esta población en el cual pide autorización de este H. Ayuntamiento para ofrecer en preventa 15 quince lotes de terreno y posteriormente autorización para su escrituración del fraccionamiento “DEL CARMEN” con el fin de solventar parte de los gastos de infraestructura del mismo fraccionamiento.</w:t>
      </w:r>
    </w:p>
    <w:p w:rsidR="00183D43" w:rsidRDefault="00183D43" w:rsidP="00183D43">
      <w:pPr>
        <w:pStyle w:val="Sangra2detindependiente"/>
        <w:ind w:left="2880" w:firstLine="0"/>
        <w:rPr>
          <w:szCs w:val="28"/>
        </w:rPr>
      </w:pPr>
    </w:p>
    <w:p w:rsidR="00183D43" w:rsidRDefault="00183D43" w:rsidP="00183D43">
      <w:pPr>
        <w:pStyle w:val="Sangra2detindependiente"/>
        <w:ind w:left="2880" w:firstLine="0"/>
        <w:rPr>
          <w:szCs w:val="28"/>
        </w:rPr>
      </w:pPr>
      <w:r>
        <w:rPr>
          <w:szCs w:val="28"/>
        </w:rPr>
        <w:t>Por lo que se analiza su autorización y se le da lectura al acuerdo de Ayuntamiento con fecha 7 de junio de 2006 en el punto 6.1 de orden del día, donde también se especifica las obras mínimas de urbanización que de deben de exigir para las zonas Turistico-campestre de acuerdo con el artículo 263 del Reglamento Estatal de Zonificación, fecha en que fue aprobado este proyecto y que hasta el momento el fraccionador no ha cumplido en su totalidad.</w:t>
      </w:r>
    </w:p>
    <w:p w:rsidR="00183D43" w:rsidRDefault="00183D43" w:rsidP="00183D43">
      <w:pPr>
        <w:pStyle w:val="Sangra2detindependiente"/>
        <w:ind w:left="2880" w:firstLine="0"/>
        <w:rPr>
          <w:szCs w:val="28"/>
        </w:rPr>
      </w:pPr>
    </w:p>
    <w:p w:rsidR="00183D43" w:rsidRDefault="00183D43" w:rsidP="00183D43">
      <w:pPr>
        <w:pStyle w:val="Sangra2detindependiente"/>
        <w:ind w:left="2880" w:firstLine="0"/>
        <w:rPr>
          <w:szCs w:val="28"/>
        </w:rPr>
      </w:pPr>
      <w:r>
        <w:rPr>
          <w:szCs w:val="28"/>
        </w:rPr>
        <w:t>Por lo que se decide otorgar al fraccionador para que cumpla por los menos con estos requisitos:</w:t>
      </w:r>
    </w:p>
    <w:p w:rsidR="00183D43" w:rsidRDefault="00183D43" w:rsidP="00183D43">
      <w:pPr>
        <w:pStyle w:val="Sangra2detindependiente"/>
        <w:ind w:left="2880" w:firstLine="0"/>
        <w:rPr>
          <w:szCs w:val="28"/>
        </w:rPr>
      </w:pPr>
    </w:p>
    <w:p w:rsidR="00183D43" w:rsidRDefault="00183D43" w:rsidP="00183D43">
      <w:pPr>
        <w:pStyle w:val="Sangra2detindependiente"/>
        <w:numPr>
          <w:ilvl w:val="0"/>
          <w:numId w:val="2"/>
        </w:numPr>
        <w:rPr>
          <w:szCs w:val="28"/>
        </w:rPr>
      </w:pPr>
      <w:r>
        <w:rPr>
          <w:szCs w:val="28"/>
        </w:rPr>
        <w:t>Red de abastecimiento de agua potable con tomas domiciliarias.</w:t>
      </w:r>
    </w:p>
    <w:p w:rsidR="00183D43" w:rsidRDefault="00183D43" w:rsidP="00183D43">
      <w:pPr>
        <w:pStyle w:val="Sangra2detindependiente"/>
        <w:numPr>
          <w:ilvl w:val="0"/>
          <w:numId w:val="2"/>
        </w:numPr>
        <w:rPr>
          <w:szCs w:val="28"/>
        </w:rPr>
      </w:pPr>
      <w:r>
        <w:rPr>
          <w:szCs w:val="28"/>
        </w:rPr>
        <w:t>Red de electrificación con servicio de baja tensión, instalación aérea con acometida domiciliaria.</w:t>
      </w:r>
    </w:p>
    <w:p w:rsidR="00183D43" w:rsidRDefault="00183D43" w:rsidP="00183D43">
      <w:pPr>
        <w:pStyle w:val="Sangra2detindependiente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Red de alumbrado público sobre postes de </w:t>
      </w:r>
      <w:smartTag w:uri="urn:schemas-microsoft-com:office:smarttags" w:element="PersonName">
        <w:smartTagPr>
          <w:attr w:name="ProductID" w:val="la Comisi￳n Federal"/>
        </w:smartTagPr>
        <w:smartTag w:uri="urn:schemas-microsoft-com:office:smarttags" w:element="PersonName">
          <w:smartTagPr>
            <w:attr w:name="ProductID" w:val="la Comisi￳n"/>
          </w:smartTagPr>
          <w:r>
            <w:rPr>
              <w:szCs w:val="28"/>
            </w:rPr>
            <w:t>la Comisión</w:t>
          </w:r>
        </w:smartTag>
        <w:r>
          <w:rPr>
            <w:szCs w:val="28"/>
          </w:rPr>
          <w:t xml:space="preserve"> Federal</w:t>
        </w:r>
      </w:smartTag>
      <w:r>
        <w:rPr>
          <w:szCs w:val="28"/>
        </w:rPr>
        <w:t xml:space="preserve"> de Electricidad (C.F.E) instalación aérea, en vialidades vehiculares y peatonales, en áreas verdes y áreas de cesión.</w:t>
      </w:r>
    </w:p>
    <w:p w:rsidR="00183D43" w:rsidRDefault="00183D43" w:rsidP="00183D43">
      <w:pPr>
        <w:pStyle w:val="Sangra2detindependiente"/>
        <w:rPr>
          <w:szCs w:val="28"/>
        </w:rPr>
      </w:pPr>
    </w:p>
    <w:p w:rsidR="00183D43" w:rsidRPr="009D3C93" w:rsidRDefault="00183D43" w:rsidP="00183D43">
      <w:pPr>
        <w:pStyle w:val="Sangra2detindependiente"/>
        <w:ind w:left="2880" w:firstLine="0"/>
        <w:rPr>
          <w:szCs w:val="28"/>
        </w:rPr>
      </w:pPr>
      <w:r>
        <w:rPr>
          <w:szCs w:val="28"/>
        </w:rPr>
        <w:t>En un tiempo o plazo máximo de 3 tres meses a partir del 1 de Noviembre del presente año y no va a poder escriturar ningún lote si no cumple con el 100% de los servicios en este plazo de 3 meses. Se aprueba este punto con las condiciones antes mencionadas por decisión unánime.</w:t>
      </w:r>
    </w:p>
    <w:p w:rsidR="00183D43" w:rsidRDefault="00183D43" w:rsidP="00183D43">
      <w:pPr>
        <w:pStyle w:val="Sangra2detindependiente"/>
        <w:ind w:left="2880" w:firstLine="0"/>
        <w:rPr>
          <w:b/>
          <w:szCs w:val="28"/>
        </w:rPr>
      </w:pPr>
    </w:p>
    <w:p w:rsidR="00183D43" w:rsidRDefault="00183D43" w:rsidP="00183D43">
      <w:pPr>
        <w:pStyle w:val="Sangra2detindependiente"/>
        <w:ind w:left="2880" w:firstLine="0"/>
        <w:rPr>
          <w:szCs w:val="28"/>
        </w:rPr>
      </w:pPr>
      <w:r>
        <w:rPr>
          <w:b/>
          <w:szCs w:val="28"/>
        </w:rPr>
        <w:lastRenderedPageBreak/>
        <w:t xml:space="preserve">8.1.- </w:t>
      </w:r>
      <w:r>
        <w:rPr>
          <w:szCs w:val="28"/>
        </w:rPr>
        <w:t>Se pone a consideración de los miembros de este H. Ayuntamiento la modificación del sentido vial en algunas calles proponiéndose de la siguiente manera:</w:t>
      </w:r>
    </w:p>
    <w:p w:rsidR="00183D43" w:rsidRDefault="00183D43" w:rsidP="00183D43">
      <w:pPr>
        <w:pStyle w:val="Sangra2detindependiente"/>
        <w:ind w:left="2880" w:firstLine="0"/>
        <w:rPr>
          <w:szCs w:val="28"/>
        </w:rPr>
      </w:pPr>
    </w:p>
    <w:p w:rsidR="00183D43" w:rsidRDefault="00183D43" w:rsidP="00183D43">
      <w:pPr>
        <w:pStyle w:val="Sangra2detindependiente"/>
        <w:numPr>
          <w:ilvl w:val="0"/>
          <w:numId w:val="3"/>
        </w:numPr>
        <w:rPr>
          <w:szCs w:val="28"/>
        </w:rPr>
      </w:pPr>
      <w:smartTag w:uri="urn:schemas-microsoft-com:office:smarttags" w:element="PersonName">
        <w:smartTagPr>
          <w:attr w:name="ProductID" w:val="La Calle Galeana"/>
        </w:smartTagPr>
        <w:smartTag w:uri="urn:schemas-microsoft-com:office:smarttags" w:element="PersonName">
          <w:smartTagPr>
            <w:attr w:name="ProductID" w:val="la Calle"/>
          </w:smartTagPr>
          <w:r>
            <w:rPr>
              <w:szCs w:val="28"/>
            </w:rPr>
            <w:t>La Calle</w:t>
          </w:r>
        </w:smartTag>
        <w:r>
          <w:rPr>
            <w:szCs w:val="28"/>
          </w:rPr>
          <w:t xml:space="preserve"> Galeana</w:t>
        </w:r>
      </w:smartTag>
      <w:r>
        <w:rPr>
          <w:szCs w:val="28"/>
        </w:rPr>
        <w:t xml:space="preserve"> entre Porfirio Díaz y Martínez quedaría de doble sentido.</w:t>
      </w:r>
    </w:p>
    <w:p w:rsidR="00183D43" w:rsidRDefault="00183D43" w:rsidP="00183D43">
      <w:pPr>
        <w:pStyle w:val="Sangra2detindependiente"/>
        <w:numPr>
          <w:ilvl w:val="0"/>
          <w:numId w:val="3"/>
        </w:numPr>
        <w:rPr>
          <w:szCs w:val="28"/>
        </w:rPr>
      </w:pPr>
      <w:smartTag w:uri="urn:schemas-microsoft-com:office:smarttags" w:element="PersonName">
        <w:smartTagPr>
          <w:attr w:name="ProductID" w:val="la Calle Aldama"/>
        </w:smartTagPr>
        <w:smartTag w:uri="urn:schemas-microsoft-com:office:smarttags" w:element="PersonName">
          <w:smartTagPr>
            <w:attr w:name="ProductID" w:val="la Calle"/>
          </w:smartTagPr>
          <w:r>
            <w:rPr>
              <w:szCs w:val="28"/>
            </w:rPr>
            <w:t>La Calle</w:t>
          </w:r>
        </w:smartTag>
        <w:r>
          <w:rPr>
            <w:szCs w:val="28"/>
          </w:rPr>
          <w:t xml:space="preserve"> Aldama</w:t>
        </w:r>
      </w:smartTag>
      <w:r>
        <w:rPr>
          <w:szCs w:val="28"/>
        </w:rPr>
        <w:t xml:space="preserve"> de Reforma hasta la calle Rito Romo de doble sentido.</w:t>
      </w:r>
    </w:p>
    <w:p w:rsidR="00183D43" w:rsidRDefault="00183D43" w:rsidP="00183D43">
      <w:pPr>
        <w:pStyle w:val="Sangra2detindependiente"/>
        <w:numPr>
          <w:ilvl w:val="0"/>
          <w:numId w:val="3"/>
        </w:numPr>
        <w:rPr>
          <w:szCs w:val="28"/>
        </w:rPr>
      </w:pPr>
      <w:smartTag w:uri="urn:schemas-microsoft-com:office:smarttags" w:element="PersonName">
        <w:smartTagPr>
          <w:attr w:name="ProductID" w:val="la Calle Reforma"/>
        </w:smartTagPr>
        <w:smartTag w:uri="urn:schemas-microsoft-com:office:smarttags" w:element="PersonName">
          <w:smartTagPr>
            <w:attr w:name="ProductID" w:val="la Calle"/>
          </w:smartTagPr>
          <w:r>
            <w:rPr>
              <w:szCs w:val="28"/>
            </w:rPr>
            <w:t>La Calle</w:t>
          </w:r>
        </w:smartTag>
        <w:r>
          <w:rPr>
            <w:szCs w:val="28"/>
          </w:rPr>
          <w:t xml:space="preserve"> Reforma</w:t>
        </w:r>
      </w:smartTag>
      <w:r>
        <w:rPr>
          <w:szCs w:val="28"/>
        </w:rPr>
        <w:t xml:space="preserve"> entre Aldama hasta silvano Barba González actualmente en doble sentido y quedaría de un solo sentido corriendo de Sur a Norte.</w:t>
      </w:r>
    </w:p>
    <w:p w:rsidR="00183D43" w:rsidRDefault="00183D43" w:rsidP="00183D43">
      <w:pPr>
        <w:pStyle w:val="Sangra2detindependiente"/>
        <w:rPr>
          <w:szCs w:val="28"/>
        </w:rPr>
      </w:pPr>
    </w:p>
    <w:p w:rsidR="00183D43" w:rsidRPr="00EC13B2" w:rsidRDefault="00183D43" w:rsidP="00183D43">
      <w:pPr>
        <w:pStyle w:val="Sangra2detindependiente"/>
        <w:ind w:left="2880" w:firstLine="0"/>
        <w:rPr>
          <w:szCs w:val="28"/>
        </w:rPr>
      </w:pPr>
      <w:r>
        <w:rPr>
          <w:szCs w:val="28"/>
        </w:rPr>
        <w:t>Por lo que una vez analizado y discutido se aprueba por unanimidad hacer los cambios como se propusieron.</w:t>
      </w:r>
    </w:p>
    <w:p w:rsidR="00183D43" w:rsidRDefault="00183D43" w:rsidP="00183D43">
      <w:pPr>
        <w:pStyle w:val="Sangra2detindependiente"/>
        <w:ind w:left="2880" w:firstLine="0"/>
        <w:rPr>
          <w:b/>
          <w:szCs w:val="28"/>
        </w:rPr>
      </w:pPr>
    </w:p>
    <w:p w:rsidR="00183D43" w:rsidRDefault="00183D43" w:rsidP="00183D43">
      <w:pPr>
        <w:ind w:left="2880"/>
        <w:jc w:val="both"/>
        <w:rPr>
          <w:sz w:val="28"/>
        </w:rPr>
      </w:pPr>
      <w:r>
        <w:rPr>
          <w:b/>
          <w:szCs w:val="28"/>
        </w:rPr>
        <w:t xml:space="preserve">9.1.- </w:t>
      </w:r>
      <w:r>
        <w:rPr>
          <w:sz w:val="28"/>
          <w:szCs w:val="28"/>
        </w:rPr>
        <w:t>S</w:t>
      </w:r>
      <w:r>
        <w:rPr>
          <w:sz w:val="28"/>
        </w:rPr>
        <w:t xml:space="preserve">e aprueban por unanimidad, las solicitudes de subdivisión presentadas por Juan Manuel Casillas González, mexicano, mayor de edad, con domicilio en Calle Gran China # 27, de este municipio, de dos fracciones de terreno, la primera con una superficie de </w:t>
      </w:r>
      <w:smartTag w:uri="urn:schemas-microsoft-com:office:smarttags" w:element="metricconverter">
        <w:smartTagPr>
          <w:attr w:name="ProductID" w:val="195.50 m2"/>
        </w:smartTagPr>
        <w:r>
          <w:rPr>
            <w:sz w:val="28"/>
          </w:rPr>
          <w:t>195.50 m2</w:t>
        </w:r>
      </w:smartTag>
      <w:r>
        <w:rPr>
          <w:sz w:val="28"/>
        </w:rPr>
        <w:t xml:space="preserve"> (ciento noventa y cinco metros cincuenta centímetros cuadrados), y la segunda con una superficie de </w:t>
      </w:r>
      <w:smartTag w:uri="urn:schemas-microsoft-com:office:smarttags" w:element="metricconverter">
        <w:smartTagPr>
          <w:attr w:name="ProductID" w:val="321 m2"/>
        </w:smartTagPr>
        <w:r>
          <w:rPr>
            <w:sz w:val="28"/>
          </w:rPr>
          <w:t>321 m2</w:t>
        </w:r>
      </w:smartTag>
      <w:r>
        <w:rPr>
          <w:sz w:val="28"/>
        </w:rPr>
        <w:t xml:space="preserve"> (trescientos veintiún metros cuadrados) ambas fracciones ubicadas en </w:t>
      </w:r>
      <w:smartTag w:uri="urn:schemas-microsoft-com:office:smarttags" w:element="PersonName">
        <w:smartTagPr>
          <w:attr w:name="ProductID" w:val="la Calle Gran"/>
        </w:smartTagPr>
        <w:smartTag w:uri="urn:schemas-microsoft-com:office:smarttags" w:element="PersonName">
          <w:smartTagPr>
            <w:attr w:name="ProductID" w:val="la Calle"/>
          </w:smartTagPr>
          <w:r>
            <w:rPr>
              <w:sz w:val="28"/>
            </w:rPr>
            <w:t>la Calle</w:t>
          </w:r>
        </w:smartTag>
        <w:r>
          <w:rPr>
            <w:sz w:val="28"/>
          </w:rPr>
          <w:t xml:space="preserve"> Gran</w:t>
        </w:r>
      </w:smartTag>
      <w:r>
        <w:rPr>
          <w:sz w:val="28"/>
        </w:rPr>
        <w:t xml:space="preserve"> China s/n, perteneciente a este municipio, fracciones que serán segregadas de la cuenta catastral número 1071 (un mil setenta y uno) del sector Urbano.</w:t>
      </w:r>
    </w:p>
    <w:p w:rsidR="00183D43" w:rsidRDefault="00183D43" w:rsidP="00183D43">
      <w:pPr>
        <w:ind w:left="2880" w:firstLine="660"/>
        <w:jc w:val="both"/>
        <w:rPr>
          <w:sz w:val="28"/>
        </w:rPr>
      </w:pPr>
    </w:p>
    <w:p w:rsidR="00183D43" w:rsidRDefault="00183D43" w:rsidP="00183D43">
      <w:pPr>
        <w:ind w:left="2880" w:firstLine="660"/>
        <w:jc w:val="both"/>
        <w:rPr>
          <w:sz w:val="28"/>
        </w:rPr>
      </w:pPr>
      <w:r>
        <w:rPr>
          <w:sz w:val="28"/>
        </w:rPr>
        <w:t>La ubicación, superficie, colindantes y medidas lineales se especifican en los croquis ya aprobados.</w:t>
      </w:r>
    </w:p>
    <w:p w:rsidR="00183D43" w:rsidRDefault="00183D43" w:rsidP="00183D43">
      <w:pPr>
        <w:ind w:left="2880" w:firstLine="660"/>
        <w:jc w:val="both"/>
        <w:rPr>
          <w:sz w:val="28"/>
        </w:rPr>
      </w:pPr>
    </w:p>
    <w:p w:rsidR="00183D43" w:rsidRDefault="00183D43" w:rsidP="00183D43">
      <w:pPr>
        <w:ind w:left="2880" w:firstLine="660"/>
        <w:jc w:val="both"/>
        <w:rPr>
          <w:sz w:val="28"/>
        </w:rPr>
      </w:pPr>
      <w:r>
        <w:rPr>
          <w:sz w:val="28"/>
        </w:rPr>
        <w:t>La presente autorización se concede para uso habitacional.</w:t>
      </w:r>
    </w:p>
    <w:p w:rsidR="00183D43" w:rsidRDefault="00183D43" w:rsidP="00183D43">
      <w:pPr>
        <w:pStyle w:val="Sangra2detindependiente"/>
        <w:ind w:left="2880" w:firstLine="0"/>
        <w:rPr>
          <w:b/>
          <w:szCs w:val="28"/>
        </w:rPr>
      </w:pPr>
    </w:p>
    <w:p w:rsidR="00183D43" w:rsidRDefault="00183D43" w:rsidP="00183D43">
      <w:pPr>
        <w:ind w:left="2880"/>
        <w:jc w:val="both"/>
        <w:rPr>
          <w:sz w:val="28"/>
        </w:rPr>
      </w:pPr>
      <w:r>
        <w:rPr>
          <w:b/>
          <w:szCs w:val="28"/>
        </w:rPr>
        <w:t xml:space="preserve">9.2.- </w:t>
      </w:r>
      <w:r>
        <w:rPr>
          <w:sz w:val="28"/>
          <w:szCs w:val="28"/>
        </w:rPr>
        <w:t>S</w:t>
      </w:r>
      <w:r>
        <w:rPr>
          <w:sz w:val="28"/>
        </w:rPr>
        <w:t xml:space="preserve">e aprueba por unanimidad, la solicitud de subdivisión presentada por Francisca González Franco viuda de Casillas, mexicana, mayor de edad, </w:t>
      </w:r>
      <w:r>
        <w:rPr>
          <w:sz w:val="28"/>
        </w:rPr>
        <w:lastRenderedPageBreak/>
        <w:t xml:space="preserve">con domicilio en Av. Guadalajara # 319, de este municipio, de una fracción de terreno, con una superficie de </w:t>
      </w:r>
      <w:smartTag w:uri="urn:schemas-microsoft-com:office:smarttags" w:element="metricconverter">
        <w:smartTagPr>
          <w:attr w:name="ProductID" w:val="1000 m2"/>
        </w:smartTagPr>
        <w:r>
          <w:rPr>
            <w:sz w:val="28"/>
          </w:rPr>
          <w:t>1000 m2</w:t>
        </w:r>
      </w:smartTag>
      <w:r>
        <w:rPr>
          <w:sz w:val="28"/>
        </w:rPr>
        <w:t xml:space="preserve"> (un mil metros cuadrados), ubicados en </w:t>
      </w:r>
      <w:smartTag w:uri="urn:schemas-microsoft-com:office:smarttags" w:element="PersonName">
        <w:smartTagPr>
          <w:attr w:name="ProductID" w:val="la Calle Gran"/>
        </w:smartTagPr>
        <w:smartTag w:uri="urn:schemas-microsoft-com:office:smarttags" w:element="PersonName">
          <w:smartTagPr>
            <w:attr w:name="ProductID" w:val="la Calle"/>
          </w:smartTagPr>
          <w:r>
            <w:rPr>
              <w:sz w:val="28"/>
            </w:rPr>
            <w:t>la Calle</w:t>
          </w:r>
        </w:smartTag>
        <w:r>
          <w:rPr>
            <w:sz w:val="28"/>
          </w:rPr>
          <w:t xml:space="preserve"> Gran</w:t>
        </w:r>
      </w:smartTag>
      <w:r>
        <w:rPr>
          <w:sz w:val="28"/>
        </w:rPr>
        <w:t xml:space="preserve"> China s/n, perteneciente a este municipio, fracción que será segregada de la cuenta catastral número 753 (setecientos cincuenta y tres) del sector Urbano.</w:t>
      </w:r>
    </w:p>
    <w:p w:rsidR="00183D43" w:rsidRDefault="00183D43" w:rsidP="00183D43">
      <w:pPr>
        <w:ind w:left="2880" w:firstLine="660"/>
        <w:jc w:val="both"/>
        <w:rPr>
          <w:sz w:val="28"/>
        </w:rPr>
      </w:pPr>
    </w:p>
    <w:p w:rsidR="00183D43" w:rsidRDefault="00183D43" w:rsidP="00183D43">
      <w:pPr>
        <w:ind w:left="2880" w:firstLine="660"/>
        <w:jc w:val="both"/>
        <w:rPr>
          <w:sz w:val="28"/>
        </w:rPr>
      </w:pPr>
      <w:r>
        <w:rPr>
          <w:sz w:val="28"/>
        </w:rPr>
        <w:t>La ubicación, superficie, colindantes y medidas lineales se especifican en los croquis ya aprobados.</w:t>
      </w:r>
    </w:p>
    <w:p w:rsidR="00183D43" w:rsidRDefault="00183D43" w:rsidP="00183D43">
      <w:pPr>
        <w:ind w:left="2880" w:firstLine="660"/>
        <w:jc w:val="both"/>
        <w:rPr>
          <w:sz w:val="28"/>
        </w:rPr>
      </w:pPr>
    </w:p>
    <w:p w:rsidR="00183D43" w:rsidRDefault="00183D43" w:rsidP="00183D43">
      <w:pPr>
        <w:ind w:left="2880" w:firstLine="660"/>
        <w:jc w:val="both"/>
        <w:rPr>
          <w:sz w:val="28"/>
        </w:rPr>
      </w:pPr>
      <w:r>
        <w:rPr>
          <w:sz w:val="28"/>
        </w:rPr>
        <w:t>La presente autorización se concede para uso habitacional.</w:t>
      </w:r>
    </w:p>
    <w:p w:rsidR="00183D43" w:rsidRDefault="00183D43" w:rsidP="00183D43">
      <w:pPr>
        <w:pStyle w:val="Sangra2detindependiente"/>
        <w:ind w:left="2880" w:firstLine="0"/>
        <w:rPr>
          <w:b/>
          <w:szCs w:val="28"/>
        </w:rPr>
      </w:pPr>
    </w:p>
    <w:p w:rsidR="00183D43" w:rsidRDefault="00183D43" w:rsidP="00183D43">
      <w:pPr>
        <w:pStyle w:val="Sangra2detindependiente"/>
        <w:ind w:left="2880" w:firstLine="660"/>
      </w:pPr>
      <w:r>
        <w:t xml:space="preserve">No habiendo otro asunto que tratar, se da por concluida </w:t>
      </w:r>
      <w:smartTag w:uri="urn:schemas-microsoft-com:office:smarttags" w:element="PersonName">
        <w:smartTagPr>
          <w:attr w:name="ProductID" w:val="la Sesi￳n"/>
        </w:smartTagPr>
        <w:r>
          <w:t>la Sesión</w:t>
        </w:r>
      </w:smartTag>
      <w:r>
        <w:t xml:space="preserve"> siendo las catorce horas con cuarenta minutos del día antes señalado, y levantando la presente para constancia y firmando de conformidad los que en ella intervinieron.</w:t>
      </w:r>
    </w:p>
    <w:p w:rsidR="00183D43" w:rsidRDefault="00183D43" w:rsidP="00183D43">
      <w:pPr>
        <w:pStyle w:val="Sangra2detindependiente"/>
        <w:ind w:left="2880" w:firstLine="0"/>
      </w:pPr>
    </w:p>
    <w:p w:rsidR="00183D43" w:rsidRDefault="00183D43" w:rsidP="00183D43">
      <w:pPr>
        <w:pStyle w:val="Sangra2detindependiente"/>
        <w:ind w:left="2880" w:firstLine="0"/>
      </w:pPr>
    </w:p>
    <w:p w:rsidR="00183D43" w:rsidRDefault="00183D43" w:rsidP="00183D43">
      <w:pPr>
        <w:pStyle w:val="Sangra2detindependiente"/>
        <w:ind w:left="2880" w:firstLine="0"/>
      </w:pPr>
    </w:p>
    <w:p w:rsidR="00183D43" w:rsidRDefault="00183D43" w:rsidP="00183D43">
      <w:pPr>
        <w:pStyle w:val="Sangra2detindependiente"/>
        <w:ind w:left="2880" w:firstLine="0"/>
      </w:pPr>
    </w:p>
    <w:p w:rsidR="00183D43" w:rsidRDefault="00183D43" w:rsidP="00183D43">
      <w:pPr>
        <w:pStyle w:val="Sangra2detindependiente"/>
        <w:ind w:left="2880" w:firstLine="0"/>
      </w:pPr>
    </w:p>
    <w:p w:rsidR="00183D43" w:rsidRDefault="00183D43" w:rsidP="00183D43">
      <w:pPr>
        <w:pStyle w:val="Sangra2detindependiente"/>
        <w:ind w:left="2880" w:firstLine="0"/>
      </w:pPr>
    </w:p>
    <w:p w:rsidR="00183D43" w:rsidRDefault="00183D43" w:rsidP="00183D43">
      <w:pPr>
        <w:pStyle w:val="Sangra2detindependiente"/>
        <w:ind w:left="2880" w:firstLine="0"/>
      </w:pPr>
    </w:p>
    <w:p w:rsidR="00183D43" w:rsidRDefault="00183D43" w:rsidP="00183D43">
      <w:pPr>
        <w:pStyle w:val="Sangra2detindependiente"/>
        <w:ind w:left="2880" w:firstLine="0"/>
      </w:pPr>
    </w:p>
    <w:p w:rsidR="00183D43" w:rsidRDefault="00183D43" w:rsidP="00183D43">
      <w:pPr>
        <w:pStyle w:val="Sangra2detindependiente"/>
        <w:ind w:left="2880" w:firstLine="0"/>
      </w:pPr>
    </w:p>
    <w:p w:rsidR="00183D43" w:rsidRDefault="00183D43" w:rsidP="00183D43">
      <w:pPr>
        <w:pStyle w:val="Sangra2detindependiente"/>
        <w:ind w:left="2880" w:firstLine="0"/>
      </w:pPr>
    </w:p>
    <w:p w:rsidR="00183D43" w:rsidRDefault="00183D43" w:rsidP="00183D43">
      <w:pPr>
        <w:pStyle w:val="Sangra2detindependiente"/>
        <w:ind w:left="2880" w:firstLine="0"/>
      </w:pPr>
    </w:p>
    <w:p w:rsidR="00183D43" w:rsidRDefault="00183D43" w:rsidP="00183D43">
      <w:pPr>
        <w:pStyle w:val="Sangra2detindependiente"/>
        <w:ind w:left="2880" w:firstLine="0"/>
      </w:pPr>
    </w:p>
    <w:p w:rsidR="00183D43" w:rsidRDefault="00183D43" w:rsidP="00183D43">
      <w:pPr>
        <w:pStyle w:val="Sangra2detindependiente"/>
        <w:ind w:left="2880" w:firstLine="0"/>
      </w:pPr>
    </w:p>
    <w:p w:rsidR="00183D43" w:rsidRDefault="00183D43" w:rsidP="00183D43">
      <w:pPr>
        <w:pStyle w:val="Sangra2detindependiente"/>
        <w:ind w:left="2880" w:firstLine="0"/>
      </w:pPr>
    </w:p>
    <w:p w:rsidR="00183D43" w:rsidRDefault="00183D43" w:rsidP="00183D43">
      <w:pPr>
        <w:pStyle w:val="Sangra2detindependiente"/>
        <w:ind w:left="2880" w:firstLine="0"/>
      </w:pPr>
    </w:p>
    <w:p w:rsidR="00183D43" w:rsidRDefault="00183D43" w:rsidP="00183D43">
      <w:pPr>
        <w:pStyle w:val="Sangra2detindependiente"/>
        <w:ind w:left="2880" w:firstLine="0"/>
      </w:pPr>
    </w:p>
    <w:p w:rsidR="00183D43" w:rsidRDefault="00183D43" w:rsidP="00183D43">
      <w:pPr>
        <w:pStyle w:val="Sangra2detindependiente"/>
        <w:ind w:left="2880" w:firstLine="0"/>
      </w:pPr>
    </w:p>
    <w:p w:rsidR="0058104D" w:rsidRPr="00183D43" w:rsidRDefault="0058104D" w:rsidP="00183D43">
      <w:bookmarkStart w:id="0" w:name="_GoBack"/>
      <w:bookmarkEnd w:id="0"/>
    </w:p>
    <w:sectPr w:rsidR="0058104D" w:rsidRPr="00183D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36D3"/>
    <w:multiLevelType w:val="hybridMultilevel"/>
    <w:tmpl w:val="819A67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1F68E7"/>
    <w:multiLevelType w:val="hybridMultilevel"/>
    <w:tmpl w:val="637E30A0"/>
    <w:lvl w:ilvl="0" w:tplc="0C0A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55FA1B91"/>
    <w:multiLevelType w:val="hybridMultilevel"/>
    <w:tmpl w:val="6478BC3A"/>
    <w:lvl w:ilvl="0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5F"/>
    <w:rsid w:val="000A4CDA"/>
    <w:rsid w:val="00183D43"/>
    <w:rsid w:val="00191AC4"/>
    <w:rsid w:val="002A4254"/>
    <w:rsid w:val="002B1B65"/>
    <w:rsid w:val="004E405F"/>
    <w:rsid w:val="00570BDC"/>
    <w:rsid w:val="0058104D"/>
    <w:rsid w:val="00840287"/>
    <w:rsid w:val="00A16DDA"/>
    <w:rsid w:val="00BA4378"/>
    <w:rsid w:val="00C17184"/>
    <w:rsid w:val="00C235CC"/>
    <w:rsid w:val="00C73394"/>
    <w:rsid w:val="00C77BB0"/>
    <w:rsid w:val="00CD47EA"/>
    <w:rsid w:val="00E5022F"/>
    <w:rsid w:val="00E62D43"/>
    <w:rsid w:val="00E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E0CA9-FC2A-4DFA-A5AF-B705E8B5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D47EA"/>
    <w:pPr>
      <w:keepNext/>
      <w:widowControl w:val="0"/>
      <w:jc w:val="center"/>
      <w:outlineLvl w:val="0"/>
    </w:pPr>
    <w:rPr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4E405F"/>
    <w:pPr>
      <w:ind w:left="2552" w:hanging="567"/>
      <w:jc w:val="both"/>
    </w:pPr>
    <w:rPr>
      <w:sz w:val="28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E405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E405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E405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4E405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styleId="Sangradetextonormal">
    <w:name w:val="Body Text Indent"/>
    <w:basedOn w:val="Normal"/>
    <w:link w:val="SangradetextonormalCar"/>
    <w:rsid w:val="002A42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A42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A42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A42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D47E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table" w:styleId="Tablaconcuadrcula">
    <w:name w:val="Table Grid"/>
    <w:basedOn w:val="Tablanormal"/>
    <w:rsid w:val="00CD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CD47EA"/>
    <w:rPr>
      <w:b/>
      <w:bCs/>
    </w:rPr>
  </w:style>
  <w:style w:type="paragraph" w:styleId="Piedepgina">
    <w:name w:val="footer"/>
    <w:basedOn w:val="Normal"/>
    <w:link w:val="PiedepginaCar"/>
    <w:rsid w:val="00CD47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D47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D47EA"/>
  </w:style>
  <w:style w:type="paragraph" w:styleId="Encabezado">
    <w:name w:val="header"/>
    <w:basedOn w:val="Normal"/>
    <w:link w:val="EncabezadoCar"/>
    <w:rsid w:val="00CD47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47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D4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tulo">
    <w:name w:val="Title"/>
    <w:basedOn w:val="Normal"/>
    <w:link w:val="TtuloCar"/>
    <w:qFormat/>
    <w:rsid w:val="00CD47EA"/>
    <w:pPr>
      <w:jc w:val="center"/>
    </w:pPr>
    <w:rPr>
      <w:rFonts w:ascii="Arial" w:hAnsi="Arial" w:cs="Arial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CD47EA"/>
    <w:rPr>
      <w:rFonts w:ascii="Arial" w:eastAsia="Times New Roman" w:hAnsi="Arial" w:cs="Arial"/>
      <w:b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CD47EA"/>
    <w:rPr>
      <w:rFonts w:ascii="Arial" w:hAnsi="Arial" w:cs="Arial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D47EA"/>
    <w:rPr>
      <w:rFonts w:ascii="Arial" w:eastAsia="Times New Roman" w:hAnsi="Arial" w:cs="Arial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D4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47E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">
    <w:name w:val="texto"/>
    <w:basedOn w:val="Normal"/>
    <w:rsid w:val="00CD47EA"/>
    <w:pPr>
      <w:spacing w:before="100" w:beforeAutospacing="1" w:after="100" w:afterAutospacing="1"/>
    </w:pPr>
    <w:rPr>
      <w:rFonts w:ascii="Arial" w:hAnsi="Arial" w:cs="Arial"/>
      <w:color w:val="666666"/>
      <w:sz w:val="12"/>
      <w:szCs w:val="12"/>
    </w:rPr>
  </w:style>
  <w:style w:type="character" w:styleId="Hipervnculo">
    <w:name w:val="Hyperlink"/>
    <w:basedOn w:val="Fuentedeprrafopredeter"/>
    <w:uiPriority w:val="99"/>
    <w:rsid w:val="00CD47EA"/>
    <w:rPr>
      <w:strike w:val="0"/>
      <w:dstrike w:val="0"/>
      <w:color w:val="BC8901"/>
      <w:u w:val="none"/>
      <w:effect w:val="none"/>
    </w:rPr>
  </w:style>
  <w:style w:type="paragraph" w:customStyle="1" w:styleId="art">
    <w:name w:val="art"/>
    <w:basedOn w:val="Normal"/>
    <w:rsid w:val="00CD47EA"/>
    <w:pPr>
      <w:spacing w:before="180" w:after="60"/>
      <w:ind w:firstLine="100"/>
      <w:jc w:val="both"/>
    </w:pPr>
    <w:rPr>
      <w:rFonts w:ascii="Arial" w:hAnsi="Arial" w:cs="Arial"/>
      <w:sz w:val="20"/>
      <w:szCs w:val="20"/>
    </w:rPr>
  </w:style>
  <w:style w:type="paragraph" w:customStyle="1" w:styleId="TEXTO0">
    <w:name w:val="TEXTO"/>
    <w:rsid w:val="00CD47EA"/>
    <w:pPr>
      <w:widowControl w:val="0"/>
      <w:autoSpaceDE w:val="0"/>
      <w:autoSpaceDN w:val="0"/>
      <w:spacing w:after="0" w:line="240" w:lineRule="auto"/>
      <w:jc w:val="both"/>
    </w:pPr>
    <w:rPr>
      <w:rFonts w:ascii="Helvetica" w:eastAsia="Times New Roman" w:hAnsi="Helvetica" w:cs="Helvetica"/>
      <w:color w:val="000000"/>
      <w:sz w:val="16"/>
      <w:szCs w:val="16"/>
      <w:lang w:val="en-US" w:eastAsia="es-ES"/>
    </w:rPr>
  </w:style>
  <w:style w:type="paragraph" w:customStyle="1" w:styleId="CABEZAS">
    <w:name w:val="CABEZAS"/>
    <w:rsid w:val="00CD47EA"/>
    <w:pPr>
      <w:widowControl w:val="0"/>
      <w:autoSpaceDE w:val="0"/>
      <w:autoSpaceDN w:val="0"/>
      <w:spacing w:after="0" w:line="240" w:lineRule="auto"/>
      <w:jc w:val="center"/>
    </w:pPr>
    <w:rPr>
      <w:rFonts w:ascii="Helvetica" w:eastAsia="Times New Roman" w:hAnsi="Helvetica" w:cs="Helvetica"/>
      <w:b/>
      <w:bCs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2300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Rentería Tores</dc:creator>
  <cp:keywords/>
  <dc:description/>
  <cp:lastModifiedBy>Raúl Rentería Tores</cp:lastModifiedBy>
  <cp:revision>2</cp:revision>
  <dcterms:created xsi:type="dcterms:W3CDTF">2016-12-03T19:37:00Z</dcterms:created>
  <dcterms:modified xsi:type="dcterms:W3CDTF">2016-12-03T19:37:00Z</dcterms:modified>
</cp:coreProperties>
</file>